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Developer with over 11 years of experience in software development, focusing on web and mobile applications. Proficient in JavaScript, React, Next.js, TypeScript, and Node.js. Proven ability to thrive in agile environments, rapidly learn new technologies, and effectively communicate with clients and team members.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 CSS, Python,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React.js, Next.js, Node.js, Express.js, Vue.js,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MySQL, PostgreSQL, Firebase,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Docker, Jenkins, AWS, JIRA,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Scrum, TDD, CI/CD, SOLID Principles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multi-functional </w:t>
      </w:r>
      <w:r w:rsidRPr="00745DD3">
        <w:rPr>
          <w:rFonts w:ascii="Roboto Light" w:eastAsia="Roboto Light" w:hAnsi="Roboto Light" w:cs="Roboto Light"/>
          <w:b/>
          <w:bCs/>
          <w:color w:val="404040" w:themeColor="text1" w:themeTint="BF"/>
          <w:sz w:val="20"/>
          <w:szCs w:val="20"/>
        </w:rPr>
        <w:t xml:space="preserve">property management software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partner integrations with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for seamless user experiences and improved client satisfaction throughout project lifecycles.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actively participating in </w:t>
      </w:r>
      <w:r w:rsidRPr="00745DD3">
        <w:rPr>
          <w:rFonts w:ascii="Roboto Light" w:eastAsia="Roboto Light" w:hAnsi="Roboto Light" w:cs="Roboto Light"/>
          <w:b/>
          <w:bCs/>
          <w:color w:val="404040" w:themeColor="text1" w:themeTint="BF"/>
          <w:sz w:val="20"/>
          <w:szCs w:val="20"/>
        </w:rPr>
        <w:t xml:space="preserve">daily standups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retrospectives, and grooming sessions to ensure clear communication and project alignment towards common goals and balanced workloads.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backend systems, utilizing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storage and retrieval, consistently adhering to the best practices for secure coding and efficient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integrated intuitive user interfaces using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responsive design, creating a user-friendly experience for clients and partners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such as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Kanban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development processes, continuously iterating on feedback to enhance feature implementations and improve overall software quality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managed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with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and deployment, reducing development cycles and ensuring production-ready applications with minimal downtime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compliance with </w:t>
      </w:r>
      <w:r w:rsidRPr="00745DD3">
        <w:rPr>
          <w:rFonts w:ascii="Roboto Light" w:eastAsia="Roboto Light" w:hAnsi="Roboto Light" w:cs="Roboto Light"/>
          <w:b/>
          <w:bCs/>
          <w:color w:val="404040" w:themeColor="text1" w:themeTint="BF"/>
          <w:sz w:val="20"/>
          <w:szCs w:val="20"/>
        </w:rPr>
        <w:t xml:space="preserve">Clean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and </w:t>
      </w:r>
      <w:r w:rsidRPr="00745DD3">
        <w:rPr>
          <w:rFonts w:ascii="Roboto Light" w:eastAsia="Roboto Light" w:hAnsi="Roboto Light" w:cs="Roboto Light"/>
          <w:b/>
          <w:bCs/>
          <w:color w:val="404040" w:themeColor="text1" w:themeTint="BF"/>
          <w:sz w:val="20"/>
          <w:szCs w:val="20"/>
        </w:rPr>
        <w:t xml:space="preserve">SOLID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knowledge sharing and mentoring among team members in coding best practices and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maintaining code integrity, enabling collaborative efforts across teams, while implementing efficient branch management strategies to streamline development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cloud deployment and scalability, optimizing application performance and ensuring high availability and reliability of the software environment under fluctuating user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professional development, keeping current with evolving technologies and frameworks, such as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enhance existing skill sets and solutions offered.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client communication to gather project requirements effectively, demonstrating strong interpersonal skills to bridge technical gaps and ensure client expectations are clearly understood and met throughout the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extensive documentation for codebases, application architecture, and systems processes, serving as a reference to reduce onboarding time and improve team efficiency in maintaining shared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software development, focusing on </w:t>
      </w:r>
      <w:r w:rsidRPr="00745DD3">
        <w:rPr>
          <w:rFonts w:ascii="Roboto Light" w:eastAsia="Roboto Light" w:hAnsi="Roboto Light" w:cs="Roboto Light"/>
          <w:b/>
          <w:bCs/>
          <w:color w:val="404040" w:themeColor="text1" w:themeTint="BF"/>
          <w:sz w:val="20"/>
          <w:szCs w:val="20"/>
        </w:rPr>
        <w:t xml:space="preserve">test-driven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(TDD) principles, and the significance of maintaining high-quality coding standards throughout all project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pair programming sessions, fostering collaboration and pairing skills with colleagues to problem-solve complex coding challenges and enhance overall team productivity and morale.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analyzed and optimized application performance, employing profiling tools to assess our systems, leading to improved load times and reduced resource consumption for a better user experience.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software applications for both web and mobile platforms, applying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its libraries, particularly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interactive functionalities and user experiences effectively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UX/UI teams to design and implement visually appealing front-end solutions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user interfaces based on user feedback and usability tests.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processes, contributing to sprint planning, retrospectives, and daily stand-ups, ensuring consistent alignment with project objectives and timelines throughout additional feature builds.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server-side logic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designing relational databases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data-driven applications that met strict performance and reliability standards with a focus on optimizing backend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third-party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services, integrating various features into existing frameworks while ensuring data integrity and robustness across the applications deployed under strict timeframes and scope.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testing and quality assurance by employing </w:t>
      </w:r>
      <w:r w:rsidRPr="00745DD3">
        <w:rPr>
          <w:rFonts w:ascii="Roboto Light" w:eastAsia="Roboto Light" w:hAnsi="Roboto Light" w:cs="Roboto Light"/>
          <w:b/>
          <w:bCs/>
          <w:color w:val="404040" w:themeColor="text1" w:themeTint="BF"/>
          <w:sz w:val="20"/>
          <w:szCs w:val="20"/>
        </w:rPr>
        <w:t xml:space="preserve">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delivering software solutions that meet required specifications effectively while maintaining high standards in code quality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code repositories in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branch strategies for improved functionality deployment, while overseeing the integration of unit testing and continuous integration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Achieved significant enhancements in application deployment by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containerizing microservices, leading to improved scalability and ease of maintenance across various environments and use cases.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problem-solving frameworks by training teams on </w:t>
      </w:r>
      <w:r w:rsidRPr="00745DD3">
        <w:rPr>
          <w:rFonts w:ascii="Roboto Light" w:eastAsia="Roboto Light" w:hAnsi="Roboto Light" w:cs="Roboto Light"/>
          <w:b/>
          <w:bCs/>
          <w:color w:val="404040" w:themeColor="text1" w:themeTint="BF"/>
          <w:sz w:val="20"/>
          <w:szCs w:val="20"/>
        </w:rPr>
        <w:t xml:space="preserve">SOLID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security best practices, engendering a collaborative atmosphere that promotes innovative approaches and thoughtful system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 workshops to share technical knowledge on agile best practices, enhancing team collaborations and aligning product visions effectively across diverse project teams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supported comprehensive API documentation to facilitate improved onboarding processes for new developers and external partners, ensuring seamless integration and user experience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team members through </w:t>
      </w:r>
      <w:r w:rsidRPr="00745DD3">
        <w:rPr>
          <w:rFonts w:ascii="Roboto Light" w:eastAsia="Roboto Light" w:hAnsi="Roboto Light" w:cs="Roboto Light"/>
          <w:b/>
          <w:bCs/>
          <w:color w:val="404040" w:themeColor="text1" w:themeTint="BF"/>
          <w:sz w:val="20"/>
          <w:szCs w:val="20"/>
        </w:rPr>
        <w:t xml:space="preserve">pair programming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cultivating a culture of feedback and learning that empowered colleagues to develop into more proficient software development professionals.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