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Developer with over 11 years of experience in software development, focusing on web and mobile applications. Proficient in Java, JavaScript, and SQL, adept at working within Agile environments, leveraging React, Spring, and other modern frameworks to deliver scalable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Struts, Hibernate, React,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Eclipse, Git, Docker, Jenkins,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JUnit, FitNesse, Selenium, Postman, Mockito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Oracle, MySQL, MongoDB, PostgreSQL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improve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business objectives while adhering to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enhance system integrations, employing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 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scalability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tests and automated testing strategies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reliability and decreasing deployment time through continuous integration practices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to maintain high-quality coding standards and enhance team knowledge sharing, fostering a collaborative work environment focused on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feature team meetings, absorbing technical requirements and prioritizing development tasks, which streamlined workflow and improved project delivery timelines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management and manipulation, optimizing database queries for faster application performance and improved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design patterns in development processes to create robust and reusable components, significantly reducing technical debt while enhancing code readability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towards Agile practices within the team, adopting principles of Scrum and XP methodologies, resulting in enhanced team collaboration and increased project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sharing knowledge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software development, which cultivated a more skilled workforce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mobile-responsive designs in web applications, ensuring a seamless user experience across all devices by leveraging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JavaScript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for software architecture and design decisions made, improving knowledge retention and onboarding processes for new team members, ensuring continuity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careful profiling and refactoring of existing code, utilizing tools such as </w:t>
      </w:r>
      <w:r w:rsidRPr="00745DD3">
        <w:rPr>
          <w:rFonts w:ascii="Roboto Light" w:eastAsia="Roboto Light" w:hAnsi="Roboto Light" w:cs="Roboto Light"/>
          <w:b/>
          <w:bCs/>
          <w:color w:val="404040" w:themeColor="text1" w:themeTint="BF"/>
          <w:sz w:val="20"/>
          <w:szCs w:val="20"/>
        </w:rPr>
        <w:t xml:space="preserve">JProfiler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implement pragmatic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applications into production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enhancing scalability and simplifying dependency management across different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stakeholders to gather requirements, assess technical feasibility, and provide innovative solutions that align with user needs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configure sprints, and ensure transparency with stakeholders, leading to better project outcomes and team accountability.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high-impact internal tools for data analysis and reporting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productivity across departments and streamlining workflows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web applications in a team setting,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and ensuring responsive design, which resulted in a smoother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w:t>
      </w:r>
      <w:r w:rsidRPr="00745DD3">
        <w:rPr>
          <w:rFonts w:ascii="Roboto Light" w:eastAsia="Roboto Light" w:hAnsi="Roboto Light" w:cs="Roboto Light"/>
          <w:b/>
          <w:bCs/>
          <w:color w:val="404040" w:themeColor="text1" w:themeTint="BF"/>
          <w:sz w:val="20"/>
          <w:szCs w:val="20"/>
        </w:rPr>
        <w:t xml:space="preserve">Java 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within the team, leading to improved code consistency, quality, and collaboration across multiple projects 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product owners to define software requirements, creating a well-structured backlog and ensuring timely delivery of feature enhancements in an Agile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designed test plans and executed functional and regression tests with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quality of web applications before production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database design and schema development for new applications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storage based on application needs and usage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source code management, supporting multiple projects simultaneously while maintaining detailed version history and collaboration with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new hires on development processes, methodologies, and best practices in software engineering to ensure seamless integration into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in cross-functional strategy sessions, advocating for software solutions that align with business strategies, resulting in greater operational efficiencies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component-focused web applications using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modular development and enhancing the maintainability and scalability of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ensure adherence to quality standards and identify potential improvements, reinforcing a culture of excellence and accountability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retrospectives, providing feedback on workflow and production obstacles to foster a culture of continuous improvement and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