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development, focusing on SailPoint IIQ, single sign-on (SSO) with Okta and Azure, and proficient in Agile methodologies. Proven ability in delivering integrated solutions and collaborating with cross-functional teams to meet project objectives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SQL,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SailPoint IIQ, Okta, Azure, React, Node.js, Spring Boot, Django,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Postman, Swagger,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SQL Server,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DevOps, Unit Testing, End-to-End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SailPoint IIQ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identity management, deploying end-to-end solutions while ensuring compliance with industry standards and collaborating closely with business stakeholders for needs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 between various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ensuring optimal performance and security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and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accessibility and responsive design principles to enhance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 (SSO)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authentication processes and improving user experience while ensuring adherence to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teams, leading design sprint sessions to prototype and iterate on solutions, ensure alignment with project goals and timelines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professional growth and ensuring adherence to coding standards, which significantly boosted team productivity and engagement during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evaluate emerging technologies to enhance existing infrastructure and identify potential risks, adapting to industry trends to keep applications performant and up to date within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sessions to maintain application reliability, utilizing automated testing frameworks to validate functionality and performance across multiple browser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deployment cycles while maintaining high code quality standards, which enhanced operational efficiency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refine project scopes and requirements, using Agile methodologies to drive projects from conception through to deployment, ensuring timely and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system inefficiencies, spearheading modernization initiatives that improved application scalability and responsiveness, positively affecting user satisfaction and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of software designs, architecture decisions, and user manuals, improving stakeholder understanding and supporting ongoing maintenance and upgrade projects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 and management to ensure adherence to best practices in software design, fostering a knowledge-sharing environment that promoted best coding practices and minimized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retrieval processes and implement effective data storage solutions, which significantly improved application performance and reduced response times during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measures while developing applications, addressing emerging threats proactively through continuous monitoring and updates to application security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emphasizing performance enhancements through refactoring and optimizing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stakeholders to translate business requirements into technical specifications, ensuring alignment on features and prioritization within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unit and integration testing, resulting in improved application stability and reduced regression issues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meetings, advocating for continuous integration practices and fostering an Agile mindset within the development team to streamline workflows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APIs and cloud-based services to implement key functionality, focusing on data integrity and security within solutions addressing cross-platform compatibility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several microservices, ensuring system modularity which allowed for parallel development and optimized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into existing applications, providing recommendations based on best practices and performance assessments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enhance team skills around newer technologies and frameworks, thereby promoting a culture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and translated them into concise architectural designs, ensuring scalable solutions that addressed immediate needs while allowing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management systems, employing indexing strategies and query optimization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data handling capabilities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project documentation that detailed software development processes, architectural decision-making, and system integration flows, leading to improved onboarding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and clients, ensuring consistent communication and understanding of application functionalities and project milestones for delivery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