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Site Reliability Engineer with 11 years of software development experience, specializing in distributed cloud-native systems, observability, and reliability practices. Proficient in utilizing Python, Go, TypeScript, and observability tools to ensure optimal service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TypeScript, JavaScript, Shell Scripting, Ruby,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Splunk, Prometheus, Grafana, AppDynamics, New Relic, ELK Stack, Dynatrace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Version Control (Git), Continuous Integration, Automated Testing, Agile Methodologies, SRE Practices, Infrastructure as Code,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Zabbix, Sensu, Fluentd, Sentry, Promtail, OpenTracing, OpenTelemetry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strategies for observability, leading to improved reliability and performance of critical services through clear documentation and collaboration with cross-functional engineering teams while embracing an act-like-an-owner mentality.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high-volume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establishing best practices for logging, telemetry collection, and incident management to enhance system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 24x7 on-call rotation, maintaining the health of services through proactive monitoring, alerting systems, and rapid response to incidents, fostering a blameless post-mortem culture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formalized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organization, guiding the overall reliability engineering direction while continuously optimizing existing workflows and architecture for greater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both formally and informally, promoting a culture of learning and growth within the SRE team, enhancing the skillset and confidence of members through collaborative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establish Service Level Objectives (SLOs) and implement best practices for monitoring, ensuring alignment with organizational reliability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incident management process by facilitating post-incident reviews and driving improvements in service architecture based on lessons learned to mitigate future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while ensuring fault tolerance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application design consulting and capacity planning, utilizing insights from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make informed decisions that enhance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systems and workflows by optimizing architecture, infrastructure, and automation, significantly reducing incident resolution times, and enhancing service reliability across distributed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observability solutions across multiple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performance monitoring and visibility into service health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addressed reliability issues collaboratively with development teams,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trends, diagnose problems, and propose effective solutions for resilient service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industry-standard observability technologies, enhancing the organization's incident response capabilities while setting a benchmark for other teams, fostering a shared commitment to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strict compliance adherence in observability and incident management processes, driving a culture that emphasizes accountability and ownership within the SRE team's operational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reviews and stakeholder discussions to promote best practices and key design principles on system resilience and operational efficiency for enterprise-grade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robust, scalable, and maintainable software systems through adherence to best development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and stakeholders to gather requirements and translate them into technical specifications for new features, while ensuring optimal performance and a positive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peers, promoting high standards for code quality, maintainability, and adherence to established coding standards, further enhancing team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application deployment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updates and minimize downtime for production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data integrity and high availability, optimizing queries and database structure for maximum application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 planning, daily stand-ups, and retrospectives, ensuring effective communication and alignment among team members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all developed applications, fault isolation techniques, and system configuration guidelines, fostering knowledge sharing within the development team and facilitating onboarding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user metrics, actively responding to issues and making informed decisions based on collected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sessions to identify and fix performance bottlenecks and reliability issues, employing tools and best practices to maintain high service uptime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RESTful APIs, emphasizing security, performance, and scalability, whilst ensuring proper integration with front-end components and enhancing overall application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determine the best solution for scalability and reliability, making recommendations based on previous experiences and industry best practices for cloud-native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colleagues on observability practices and tools, simplifying complex concepts to enhance understanding and engage engineers at varying levels of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