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Site Reliability Engineer with over 11 years of experience in software development, focusing on web and mobile applications. Expertise in maintaining and scaling digital infrastructure, ensuring high availability, and optimizing cloud environments. Adept at leading cross-functional teams, developing automated solutions, and implementing security best practices to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Terraform, Ansible, Docker, Kubernetes, CDN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JavaScript, Bash, Ruby, Go,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WordPress, HTML/CSS, JavaScript, REST APIs, GraphQL, WebSockets,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Splunk, ELK Stack, IAM, SSO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to ensure high availability, leading to improved service reliability and performance for customer-facing applications while remaining adaptive to changing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intervention and error rates in production deployments, while fostering a culture of automation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incident response and enhancing operational performance across all production environments in alignment with user experience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mitigate risks related to infrastructure changes, ensuring zero-downtime migrations and seamless transitions between different environments to support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security protocols based on industry best practices, leveraging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safeguard sensitive data and maintain compliance with regulatory requirements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for microservices deployment, improving scalability and maintainability of applications while encouraging efficient resource usage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implementation of a structured cloud governance model to optimize cost-efficiency and enhance control over cloud resources, focusing on accountability for usage trends and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and training materials for team members regarding best practices in infrastructure management, contributing to a culture of knowledge sharing and continuous improvement in service delivery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DevOps methodologies, promoting a collaborative environment that emphasizes agile practices and accelerates the development lifecycle while enhancing team productivity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external managed service providers (MSPs) with technical guidance, ensuring high-quality technical support was consistently provided to all employees across the organization during critical operational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feedback loop with stakeholders to enhance existing platforms, integrating emerging technologies to improve user experience and operational efficiency while fostering a culture of innovation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incident management processes by refining alerting mechanisms and escalation paths, ensuring timely resolution of production impacting issues and continuous learning from operational incidents to prevent recurrence.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integrate new technologies into existing workflows, including advanced solutions leveraging artificial intelligence (AI) to address operational challenges and streamline processes for higher effectiveness and increased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evaluation projects assessing new tools that can be leveraged for enhanced monitoring, logging, and configuration management to achieve superior operational capability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reinforcing culture of reliability and customer satisfaction in every project undertaken, enhancing collaboration across teams while being results-oriented and focused on achieving organizational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enhance features of high-traffic applications, emphasizing reliability and performance while ensuring timely delivery against set milestones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deployment and continuous integration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for version control and increasing release frequency while minimizing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and APIs by employing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tuning, which significantly increased the speed and reliability of data retrieval for user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reproducible development environments, accelerating the onboarding process for new developers and promoting a standard across project environments during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performance testing for various builds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monitoring solutions to continuously identify and remediate bottlenecks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implementation of best practices in site reliability, focusing on the establishment of SLAs, SLOs, and error budgets to guide the development priorities and resource allocations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internal dashboards to track key performance indicators related to uptime, performance, and user experience,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and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incident response protocols by establishing post-mortem practices, fostering a culture of accountability and continuous improvement through lessons learned from outages and other significant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a comprehensive logging framework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visibility and faster diagnostics for application issues, allowing for rapid remediation of user-impacting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developers and operations teams by introducing regular checkpoint meetings and improvement sprints that focused on reliability issues and operational challenges across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security posture across all platforms by staying up-to-date with emerging security threats and implementing proactive monitoring and responsive strategies to mitigate potential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SaaS platforms for enhanced functionality and performance, including enabling automated workflows that streamlined processes and improved efficiency across business units.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