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over 11 years of experience in architecting and developing web and mobile applications. Proficient in C#, .NET, Node.js, and modern frontend frameworks including React and Angular. Strong background in database management and API integration, combined with a solid understanding of DevOps, CI/CD processes, and Agile methodologies. Seasoned in mentoring engineers and collaborating with cross-functional teams to deliver innovative solutions that drive business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Node.js, Python, JavaScript, TypeScript, Progress ABL,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jQuery, HTML5, CSS3, RxJS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Spring Boot, Express.js, FastAPI, Django, Flask, ASP.NET MVC, OpenEdge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SQL Server, MongoDB, MySQL, SQLite, Cassandra, Oracle,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CircleCI, GitHub Actions, Terraform, Ansible,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Eclipse, Git, Jira, Agile, AWS, Azure, Google Cloud Platform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initiatives to build scalable, maintainable backend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backbone of core banking solutions for enhanced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APIs, ensuring secure data interchange between services while fostering optimal usage of cloud services, streamlining the integration of external systems for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code reviews, and system design methodologies, promoting a culture of continuous learning and team collaboration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through the implementation of automated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accelerating delivery timelines and improving system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translate client requirements into efficient technical specifications, ensuring the development of features aligned with business objectives and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frontend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driving client satisfaction through responsive interfaces and streamlined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production support rotations, proactively identifying and addressing root causes of system failures, significantly improving service uptime and operational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legacy application modernization projects,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principles to improve scalability, maintainability, and agility of deployed solutions, adapting to evolving business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against change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conjunction with performance testing tools, ensuring high data integrity and security for financial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facilitating scrum ceremonies and engaging team members in iterative planning and feedback loops, maximizing product development efficiency with clear visibility on progress.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through regular code optimizations and debugging sessions, delivering high-quality, production-ready software that meets the stringent standards of financial technology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to align engineering efforts with organizational goals, sharing knowledge on tools and tech stacks for full-stack delivery and integration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security-first coding practices in all projects, ensuring adherence to compliance frameworks relevant to financial services, contributing to the development of secure and reliable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design discussions, influencing technology adoption and shaping architectural guidelines that have long-term impacts on software development and operational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success of client's digital banking solutions through continuous enhancements in lending functionalities, ensuring they meet regulatory standards and provide superior user experiences.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 software solutions in an Agile setting at Microsoft, emphasizing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robust applications that streamline business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system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business goals and improving software scalability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frontend development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user engagement through the creation of responsive and visually appealing interfaces that enhance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code reviews and established best coding practices across projects, fostering a culture of quality assurance and accountability among team members to produce production-grade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new features by building and consuming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seamless communication between backend services and client applications while ensuring robust data handling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technical challenges, enhancing their development skills through one-on-one coaching sessions and regular feedback loops, actively contributing to team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tracking, ensuring seamless collaboration and transparency in team workflows and project progress.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migration of legacy systems to modern architectures, employing best practices that resulted in enhanced performance, reduced downtime, and improved system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and implemented optimizations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latency in data queries and enhancing overall application responsiveness during peak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the development lifecycle, from requirements gathering and design through deployment and support, ensuring detailed attention to project specifications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during project execution, guiding team members through challenges and facilitating open discussions that drive innovative solutions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around DevOps by implementing cloud-based CI/CD pipelines,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deployment efficiency and reduced operational risks associated with software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