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building mobile applications, specifically for iOS. Expertise in Swift, iOS frameworks, and a strong passion for AI-driven technologies, dedicated to enhancing user experiences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Python, JavaScript, TypeScript, Objective-C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SDK, SwiftUI, CocoaPods, Core Data, UIKit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Machine Learning, Natural Language Processing, Chatbot Development, AI Frameworks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Git, Jira, Postman,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Development, Continuous Integration, Pair Programming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develop, and maintain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app, focusing on integrating cutting-edge AI functionalities while ensuring seamless user experience and performance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 software development process for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user-facing features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from concept to deployment,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architectural design for scalable applications within a cooperative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implemented tools that significantly boosted the speed of developing features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mobile application, effectively addressing user needs and working on rapid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that encouraged ideation among engineering and product teams, fostering innovation that drove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platform's product roadmap and future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coding standards and best practices in mobile engineering, ensuring the quality and performance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app through automated testing and peer reviews for continuous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strong attention to detail in coding and design processes, optimizing the user interface and refining the overall user experience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under evolving tech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managing ambiguity and tackling complex problems during development phases, leading to creative solutions that enhanced the app's functionalities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 processes quickly and efficiently, allowing the team to embrace change while delivering high-quality software in a fast-paced, innovative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metrics to continuously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iOS app, ensuring alignment with user needs and market trends in AI technologies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efforts with diverse teams, leveraging collective intelligence to drive project success and foster a culture of transparency and knowledge sharing within the engineering division.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industry best practices and emerging technologies, promoting a learning culture and sharing insights that strengthen team capabilities as well as individual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entire development lifecycle for critical projects, managing timelines, risks, and delivering quality code, contributing to the successful launch of impactful features within the app.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this knowledge to propose innovative solutions that position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as a leader in the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strong network within industry circles, participating in meetups and tech talks to better understand market needs, emerging trends, and user expectations in AI-driven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analytics tools to monitor app performance and collect user behavior patterns, applying these insights to drive successful iterations and improve the extent of user engagement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and efficient consumer-facing iOS applications in line with evolving user requirements while adhering to best practices in software design and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UX teams to ensure a coherent vision for mobile applications, translating product requirements into technical specifications that drive successful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existing applications, resulting in improved performance and user experience across numerous product iterations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in the development team, fostering collaboration and adaptability while improving depiction of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team members to promote adherence to coding standards and best practices,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phases of the software development lifecycle, ensuring the production of high-quality applications that resonate with the target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cross-platform teams to incorporate feedback from users and stakeholders, often turning potential criticisms into actionable improvements for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optimize app performance through decreased load times and increased responsiveness, delivering an improved user interface that could adapt to various functional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integration of automated testing to provide immediate feedback during development, ensuring high-quality builds and reduced regression risks as features were continuously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partnerships with external vendors and technology partners to explore innovative solutions that could be leveraged for improving mobile application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collaboration with customer support teams to collect user feedback and resolve reported issues, maintaining high satisfaction levels among users across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planning discussions and sprint retrospectives, ensuring alignment on goals while highlighting areas for further improvement in existing workflows and technological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