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11 years in software development, specializing in web and mobile applications. Proven expertise in designing and building robust APIs, with a focus on performance, reliability, and user experience. Adept in collaborating with product teams to deliver high-quality software solutions, leveraging a strong technical foundation in various programming languages and frameworks.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TypeScript, JavaScript, Python, SQL, Golang,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GraphQL, Express.js, React, MobX, Prosemirror, Kubernetes,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Cassandra,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GitHub, Docker, Google Cloud, AWS, Terraform, Jenkins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Practices: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TDD, CI/CD, Microservices, API Design, Performance Optimization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development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APIs, enabling scalable data access for frontend features and third-party integrations while ensuring exceptional performance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API specifications and ensure alignment with user experience goals, leading to enhanced functionality and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Practiced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to foster collaboration with product managers and designers, resulting in a streamlined development process and timely delivery of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data integrity and optimal retrieval strategies to support various application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monitoring and logging practices to proactively identify performance bottlenecks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-hosted environments, ensuring systems remained responsive and reliable.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 comprehensive developer platform using well-documented APIs, increasing developer productivity and satisfaction through accessible integration documentation and use cases.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deployment and scaling of applications, optimizing resource usage through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Conceived innovative features that leverage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automated workflows, enabling intelligent interactions through APIs that anticipate user needs and improve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best coding practices and system design principles, contributing to an overall increase in code quality and team knowledge sharing.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maintenance of an application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Electron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consistent user experience across desktop platforms through rigorous testing and adaptability.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integrated new technologies and tools to enhance the development process, consistently staying ahead of industry trends to drive project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team meetings to discuss project milestones, challenges, and future improvements, ensuring clarity and united direction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broader engineering community through blogging and speaking, fostering a culture of continuous learning and knowledge sharing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Examined existing APIs for potential enhancement opportunities, focusing on improving response times and reducing error rates for better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optimized application performance regularly, utilizing various profiling tools to ensure APIs achieved maximum throughput and minimal latency.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components of backend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robust performance and adaptability to changing system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a multi-disciplinary team to deliver cross-platform solutions, emphasizing user-centric design principles in aligning technical output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transformation of legacy systems to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architectures, enhancing system efficiency and scalability while reducing maintenance complexity.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improve code quality through the introduction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TDD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practices, significantly reducing bugs and enhancing overall system reliability and developer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design discussions, advocating for best practices and optimization techniques to ensure top-tier software deliveries.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CI/CD processes by integrating automated deployment tools, fostering a culture of continuous integration that significantly improved release speed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deliver iterative improvements on software features, adapting quickly to changing requirements and team or customer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experiences while interfacing with complex backend systems, focusing on API usability and documentation for developer-facing integrations.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integrating various third-party services, broadening application capabilities while utilizing well-defined APIs to maintain system integrity and security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management to understand user needs, utilizing that insight to prioritize development tasks and feature enhancements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benchmarking of backend services, employing various profiling tools to identify improvement areas and successfully implement the optimizations required for scaling.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mentoring junior developers, sharing insights about system architecture and development best practices to elevate team proficiency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