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passionate Senior Software Engineer with 11 years of extensive experience in building high-performance consumer-facing applications, specializing in React and React Native development. Proven ability to create scalable solutions across both web and mobile platforms, collaborating with cross-functional teams to deliver intuitive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Next.js,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Expo, Android Studio, Xcode, Redux, Flutter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NPM, Yarn, Metro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Tailwind CSS, Material-UI, Ant Design, Figma,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 API, MongoDB, Firebase, PostgreSQL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dynamic cross-platform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across the rapidly evolving digital marketplace while ensuring optimal performance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scalable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site speed and user engagement through streamlined navigation and dynamic content loading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co-founders and CTO on key technical decisions, contributing significantly to the product roadmap to align technology direction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continuous learning and innovation within the team and supporting their professional development in modern technologies and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UI components, significantly reducing development time for features across mobile and web platforms, while adhering to best practices in code maintainability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optimized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flow, high availability, and efficient API response times for all users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performance, lowering load times and enhancing responsiveness by utilizing industry best practices and advanced performance monitoring tools to analyze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a robust testing framework,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product reliability and a superior user experience on both web and mobile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employing Agile methodologies to promote transparency and adaptability within teams while managing evolving project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code reviews and feedback cycles, considerably enhancing code quality and team collaboration, and cultivating an environment of constructive feedback and shared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cross-functional team, representing engineering perspectives in product discussions, ensuring alignment between design and functionality for a cohesive user journey.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overall technical architecture of applications, aligning with organizational strategic goals while adopting new technologies that support continuous improvement in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user-centered design, collaborating with UX designers to implement consumer-friendly interfaces while seamlessly integrating design systems across platforms, enhancing brand consistency and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up-to-date documentation for key technical processes and architectural decisions, facilitating knowledge sharing within the engineering team, which is essential for onboarding new members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for platform security, implementing best practices for data protection and user privacy in compliance with industry regulations, reinforcing the organization's commitment to safeguarding user information.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critical components of consumer-facing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software quality and responsive design, influencing positive user engagement and satisfaction across various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front-end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applications, emphasizing modularity and component reusability to maintain scalability and ease of future feature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optimize responsive interfaces,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preprocessors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styling, which supported a streamlined design process and efficient UI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product development lifecycle, including sprint planning, retrospectives, and daily stand-ups, promoting collaborative team dynamics and effective communication in a high-paced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testing of web applications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improved code quality and robustness before critical releases, upholding company standards of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user testing sessions and feedback collection, analyzing results to inform future improvements in user journey and aesthetic appeal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modern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code management and collaboration, allowing for structured workflows and easy tracking of all changes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services and third-party APIs into applications to enhance functionality and user experience by enabling features such as location-based services and user authentication.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 proactive approach to performance monitoring and optimization techniques, implementing tools to analyze page load times thereby improving user retention and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projects, facilitating easier cross-departmental understanding and ensuring seamless knowledge transfer for both current and onboarding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application security, observing industry best practices in safeguarding user data and maintaining compliance with relevant legal requirements, ensuring users' trust in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mentoring and onboarding of new team members, sharing knowledge on best coding practices and fostering a supportive environment for collaboration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