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engineer with over 11 years of experience in software development, specializing in web and mobile applications. Expertise in cloud-based architectures and developing scalable solutions to meet complex business challenges while fostering a strong team dynamic.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GraphQL, Vue.js, Django,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Snowflake, Elasticsearch, Redis, Cosmos 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Chai, Cypress, Jest, Postman, Apache JMeter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direction for the engineering team by establishing best programming practices and methodologies to ensure high-quality software delivery aligned with industry standards and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scalable, event-driven microservices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powering critical Governance, Risk, and Compliance solutions to support the company's growth agenda.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cohesively across multiple functions with product managers and designers, translating business requirements into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implementations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design principles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mindset by participating in sprints and retrospectives, ensuring that the team continuously improved processes and productivity, showcasing adaptability and commitment to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efficient, maintainable code leveraging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rigorous code reviews and continuous integration practices that improved overall code quality and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best practices in coding and software architecture, effectively cultivating a culture of continuous learning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test strategies that included automated unit tests, integration tests, and functional testing, ensuring that the developed software met strict quality standards and was free of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and stakeholders during product discovery activities, gathering insights that drove innovation and informed the development of impactful features in GRC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key performance indicators (KPIs) to track software performance, facilitating data-driven decisions that enhanced system reliability and user satisfaction significantly over periodic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highly complex technical issues clearly to both technical and non-technical audiences, demonstrating the ability to bridge the gap between technology and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production on-call support rotation, exhibiting an understanding of production environments and a willingness to take ownership of system health and performance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systems and proposed improvements based on recent industry trends that benefited application scalability and performance to meet growing user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problem-solving sessions within the team, fostering a team-oriented environment that drove innovative approaches to meeting software development challenges head-on.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 and deployment, ensuring that the developed systems were not only secure but also performance-optimized for high availability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agile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facilitate communication across diverse teams, improving transparency and workflow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delivery of high-quality software solutions that effectively met client specifications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ensure the development of innovative software solutions that provided robust functionalities while adhering to user-experience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seamless integration with backend systems and enhancing overall application performance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choreographed microservices that effectively streamlined data exchange processes, significantly enhancing user engagement and service efficiency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unit testing and automation within the CI/CD pipeline,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speed and application reliability, leading to an overall surge in software quality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advanced programming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learning environment that promoted professional growth and technical expertise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coding sprints focusing on iterative software development methods, enhancing team collaboration and accelerating deliverable timelines while consistently achieving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software bugs and implemented targeted fixes leveraging debugging tools and methodologies in both local development and production environments to improve feature stability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backlog refinement sessions to prioritize tasks and tackle technical debt effectively, ensuring a consistent alignment with project deadlines and customer needs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frameworks, encouraging the team to embrace continuous improvement practices through retrospectives and iterative feedback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provided constructive feedback, enhancing code quality and solidifying team accountability within development processes, resulting in a shared approach to high-quality code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analytics tools to monitor application performance post-deployment, ensuring proactive identification of issues while maximizing user experience through continuous enhancements and feature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