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professional with over 11 years of experience in designing and implementing robust web and mobile applications. Proven expertise in Go, C#, React, and Java within Agile frameworks. Adept at leveraging cloud technologies like AWS and Azure and utilizing REST APIs for transformative healthcare solutions. Searching for challenging opportunities to contribute innovative solutions at product engineering firms.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C#, Java, JavaScript, Python,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Spring Boot, Django, Flask, Bootstrap,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AWS CDK, CloudFormation,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GitHub, Bitbucket, JIRA, Confluence, Postman, Fiddler,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SQL Server, MongoDB, Cassandra, Redis, Oracle,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tested comprehensive software solutions for healthcare applications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high performance and adherence to safety regulations to enhance user experiences in critical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lead cross-functional teams through the software development lifecycle, encouraging collaboration, adaptability, and prompt delivery of essential features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software evaluations to ensure compatibility with existing architectures,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modern development tools to maintain high standards of quality across deployment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technical documentation throughout the software lifecycle, including design, implementation, and testing phases, facilitating easy onboarding for new team members and code maintainability for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and maintainability through systematic balancer configurations and performance optimizations,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practices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review meetings, contributing innovative ideas and suggestions that improved existing platforms and aligned them with business objectives in rapidly evolving healthcare tech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project teams to deliver impactful product engineering solutions, showcasing flexibility and innovation in adapting to changing project requirements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quality assurance testing, applying skills in both automated and manual testing for software solutions to ensure functionality met industry standards and end-user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guided them through technical challenges, promoting a culture of continuous learning and knowledge sharing to develop a highly skilled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leveraging branching strategies to manage feature development while coordinating team efforts to minimize merge conflicts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components for third-party software solutions, ensuring seamless operation through precise coding practices and robust error handling mechanisms implemented across various programming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recommended enhancements to improve code quality and performance, demonstrating critical thinking and attention to detail during collaborative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meetings to gather and define product requirements, translating complex needs into functional specifications that informed the software build process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user engagement by implementing feedback-driven UI/UX enhancements, using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interfaces that align with user journeys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foster innovation across the software team, driving the adoption of new tools and processes that enhanced team productivity and overall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robustness and scalability in line with customer requirements and marketplace trends within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refine application functionalities, employing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 adoption and effective communication to align development goals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including requirements analysis, design, implementation, and testing, with a focus on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empower seamless interaction between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that decreased deployment times and enhanced the consistency of software releases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of existing applications, applying techniques in database management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efficiency in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highly available and scalable architecture solutions tailored for enterprise needs in a healthcare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ensuring compliance with industry regulations through automated testing frameworks and detailed bug documentation, contributing to improved application quality prior to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software quality assurance practices across the team, developing training materials and documentation to ensure team members adhered to best coding practices and maintained high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technologies, enabling team members to stay abreast of industry innovations and integrate relevant advancements into project work, enhancing overall team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clear communication channels across geographies, collaborating with global teams that enriched project outcomes and supported the transition of ideas into successful product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documentation to reflect evolving designs and functionalities, maintaining comprehensive records for both current and future reference, which significantly reduced onboarding times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and suggestions aimed at improving overall code quality and promoting a culture of excellence across the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