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Adept at leading technical strategies and teams to deliver high-quality, reliable software solutions. Proven ability to drive cross-functional collaboration and implement best practices to enhance user experience and performance across consumer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Python, Ruby, Java, Swift,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for consumer-facing web and mobile applications at ivision, driving collaboration across multiple engineering teams to implement innovative solutions that enhance user experience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core platform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across applications while promoting best coding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by implementing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platforms, resulting in increased performance and responsiveness of the Affirm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cross-team ownership culture, fostering accountability and enhancing developer engagement in core feature delivery for critical consumer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and senior engineers through code reviews and technical discussions, promoting a culture of continuous improvement and knowledge sharing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align technical solutions with business goals, ensuring project deliverables meet or exceed expectations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under increasing loads while ensuring user data security and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and reliable deployments and reducing the time to market for new features by streamlining workflows and utilizing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 to drive the vision of the Affirm App, translating user requirements into actionable technical strategies aimed at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prompt detection and resolution of performance issues, improving end-user satisfaction ratings retroactively.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rapid provisioning of tested environments to enhance the deployment processes while reducing errors and setup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emerging technologies and current industry trends pertinent to the financial technology landscape, integrating relevant insights into project developments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design discussions around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interactions, drastically improving front-end and back-end data retrieval efficiency and enabling more dynamic user interactions within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performance optimization initiatives that reduced load times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streamlining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key stakeholders across the organization, facilitating successful project execution through clear communication and mutual understanding.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applications at Microsoft, focusing on building scalable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emphasizing performance and maintainability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promote sharing of knowledge and ensuring adherence to coding standards and best practices within the team, enhancing overall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experiences across various devices and platforms, aligning with Microsoft's commitment to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cross-functional project teams, collaborating with product owners to align engineering efforts with business requirements and deliver impactful features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resulting in increased flexibility and improved scalability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managing build pipelines, and facilitating agile development practices, fostering a more productive and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the integration of various web services while ensuring performance optimization and security of user data at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web applications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quality of deliverables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system documentation that supports ongoing code maintenance and new team member onboarding, ensuring knowledge retention and process continuity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Scrum ceremonies and actively facilitated retrospective discussions to improve team performance and streamline workflows for ongoing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analysis, ensuring optimized data storage solutions and assisting data-driven decision-making processes within various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innovative user interfaces that align with modern design trends, enhancing user engagement and satisfaction with the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