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skilled Senior Staff Engineer with 11 years of experience in software development, focusing on building web and mobile applications. Expertise in React, Typescript, Next.js, and GraphQL, with a passion for creating scalable and maintainable systems and an adeptness for mentoring engineering teams to deliver exceptional results.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Redux, MobX,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 APIs, Microservices, Spring Boot,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Git, Terraform,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Jasmine, Enzyme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diverse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while adhering to industry standards for performance, reliability, and maintainability in collaboration with product managers and design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mentored engineering teams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collaboration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data sources and ensuring high availability and performance through effective service-oriented architecture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including product managers, designers, and other engineers to drive the architectural roadmap and deliver impactful solutions tailored to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dedicated optimization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caching strategies, resulting in improved response times and user satisfaction across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knowledge sharing within the team by conducting tech talks and code reviews, focusing on advanced topics such as design patterns and architecture principles to elevate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architectural decisions by integrating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server-side functionalities and performance metrics in web applications, aligning with best practices for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for junior engineers on key technical topics, encouraging professional growth and ensuring knowledge continuity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reliability, fostering a proactive approach towards minimizing bugs and production issues in delivered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comprehensive documentation of architectures and systems was maintained, facilitating easier onboarding of new team members and consistent adherence to project goals and standards established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evaluated emerging technologies in the industry, integrating new tools and methodologies into existing workflows, enhancing productivity and innovation across projects, showing adaptability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unit and integration test strategies for front-end and back-end components, reducing production errors significantly and boosting overall code maintainability and reducing technical debt significantly across the software portfolio.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central role in establishing guidelines around code quality and development standards, actively engaging in discussions about technology choices with an eye towards future scalability and performance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team performance by advising on architectural best practices and development methodologies, disseminating knowledge through documentation and mentorship, focusing on long-term sustainability of system design.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actively in the entire software development lifecycle from requirements gathering to deployment and post-launch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and other stakeholders to ensure that web applications were not only functional but also visually appealing, contributing to the creation of a unified brand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front-end and back-end components, ensuring data integrity and responsiveness throughout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coding standards to maintain a high level of code quality across projects, fostering an environment of continuous learning and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and support as a mentor to junior developers, sharing insights on best practices in software development, architectural decisions, and effective use of technology stacks in real-world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software architecture design discussions, contributing insights on system scalability and integration of different services, harnessing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solutions for optimal design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of features, supporting a culture of quality assurance and continuous integration to mitigate potential defects prior to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retrieval, optimizing database queries and implementing indexing strategies to accelerate application performance and data handling capabilities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application performance using state management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flow and improving maintainability through organized state management practices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collaboration meetings, combining technical knowledge with creative input from design teams, resulting in innovative solutions that placed user experience at the forefront of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ceremonies, including sprint planning and retrospectives, ensuring alignments were maintained with project goals while being adaptive to changes and emergent requirements of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packaging and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transitions from development to production environments and ensuring the reliability of application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