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Software Engineer with over 11 years of experience specializing in web and mobile application development. Proven expertise in delivering scalable, high-quality solutions utilizing React, TypeScript, and GraphQL. Strong ability to lead engineering teams and mentor junior developers, driving innovation and efficiency in product delivery.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Java, C#, Ruby, PHP,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Angular, Vue.js, Bootstrap, Tailwind CSS, Sass,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Express, GraphQL, NestJS, Django, Ruby on Rails, Spring Boot, ASP.NET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MySQL, Microsoft SQL Server, Redis,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Jenkins, Git, CircleCI, AWS, Azure,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architecture and implementation of scalable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engagement and achieving a streamlined UX across various financial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deliver projects within tight deadlines, promoting a culture of innovation and agile practices through effective communication and team collaboration.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Devised and executed testing strategies for application performance optimization that resulted in improved load times and reduced server response times considerably throughout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complex financial modeling tools into existing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better data management and enhancing the client advisory experience with real-time analytics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on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team proficiency in modern web technologies and promoting a collaborative coding environment for collective skill building.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development of self-healing systems that proactively manage application stability, leveraging a combination of modern CI/CD pipelines and automated troubleshooting mechanisms within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Evaluation and selection of appropriate service-oriented architecture for projects, enabling efficient integration with third-party APIs, and scalability to accommodate growing user demands.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Partook in the architectural roadmap planning, aligning technical initiatives with business strategies, resulting in elevated product quality and consistent user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use of code reviews and tech talks as a standard practice, effectively sharing knowledge on modern development practices and promoting continuous learning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APIs within service-oriented frameworks, ensuring exceptional performance and reliability across multiple client-facing applications and internal tools.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workflows by implementing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 orchestration, drastically reducing deployment times and improving system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application scalability and resiliency, ensuring robust cloud-based solutions amidst fluctuating user demand and traffic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risk assessment and mitigation strategies during project planning to ensure delivery timelines remained intact while adhering to stringent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integration of security best practices into the software development lifecycle, promoting the establishment of secure coding standards and practices across project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regular code quality evaluations through automated testing frameworks, ensuring adherence to best practices and mitigating production issues before deployment.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scalable applications in compliance with industry standards while contributing to the efficient application deployment processes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across teams to understand user requirements and translate them into functional technical specifications for application development, enhancing overall project success and meeting client needs in dynamic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Agile ceremonies, including planning and retrospectives, which fostered cohesive team dynamics and streamlined project delivery across multiple intersecting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development and data fetching strategies, enabling rich, consumer-centric digital experiences while ensuring an optimized performance across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multi-tier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high-quality software solutions and enhancing customer satisfaction through polished interfaces.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implemented latest frameworks and libraries in projects that improved user experiences and contributed to modernizing the company's tech stack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and troubleshooting expertise for all production system issues, ensuring minimal downtime and optimizing overall application availability and performance levels during critical periods.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application performance by implementing efficient coding practices and leveraging powerful data structures supported by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database technologies for enhanced query capabilities and speed.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