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engineering professional with over 11 years of experience specializing in full-stack development for web and mobile applications. Proven expertise in designing solutions using Java, Spring Boot, React, and Camunda 8 platforms. Adept in collaborating cross-functionally to deliver maintainable and scalable enterprise solutions that meet complex business requirements.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Spring Boot, Django,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Camunda 8, Apache Kafka, MuleSoft, Apache Camel,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Oracle, Redis,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Jenkins, Git,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scalable, maintainable enterprise software for industry-specific applications, enhancing overall business efficiency and process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frontend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user-friendly interfaces, ensuring smooth interactions that align with complex backend services, thereby fostering a seamless user experience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architecture, to define solution scopes and refine capabilities, which streamlined project delivery and fostered innovative solution-building.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Camunda 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domain solutions that integrated workflows and information systems, allowing for optimized operational processes tailored to specific industry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AI services applications, utilizing agentic orchestration patterns that improved decision-making processes and facilitated more dynamic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team workflows and distributed roles across engineering disciplines to maximize productivity, encouraging a collaborative environment that champions knowledge transfer and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capture business needs, translating them into technical specifications and ensuring high-quality deliveries aligned with strategic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on deployment and setup for various applications, boosting knowledge sharing and enhancing onboarding processes for new team members and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iterative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regular updates and zero downtime, which significantly improved user satisfaction and operational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facilitating regular sprint meetings to adjust project timelines and resource allocations based on evolving project requirements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best practices in software development, including versioning and integration strategies that are enterprise-grade and sustainable for long-term use, enhancing team output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SDLC, deploying solutions onto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meet varied customer demands via scalable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advanced integration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seamless dataflows across disparate systems, reducing bottlenecks and enhancing data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cases to validate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quality across applications prior to production releases, minimizing post-deployment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that nurtured team capabilities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Camunda 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components, using practical examples to showcase effective automation strategies available in the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web applications utilizing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effectively enhancing user experiences through powerful backend architectures and responsive front-end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performance through optimized database interactions,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quick data retrieval and handling even under heavy server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project stakeholders to clarify requirements and deliver rapid prototypes, iterating based on feedback and ensuring alignment with the client's evolving business objectives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code audits, promoting a culture of high-quality standards and maintainability within the team's development practices, which facilitated improved code quality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manual regression efforts and provide continuous feedback loops throughout the development cycle, streamlining release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to build solutions for complex problems occurring in finance and logistics sectors, ensuring diverse perspectives were included in solution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software development methodologies to enhance team collaboration and project visibility, driving higher productivity and quicker adaptation to changing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facilitating enhanced functionality in customer-facing applications, ensuring seamless user interactions that improved engagement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application architecture following best practices which included security protocols and data privacy measures, guaranteeing compliance with industry regulations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enhancing team skills while promoting a culture of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application state for better performance across all device types and enhancing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roadmap for product development by leveraging market research to identify trends, aligning technology developments with customer needs and future product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