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Solutions Engineer with over 9 years of experience in software development, specializing in technical sales, customer engagement, and cloud solutions. Proven ability to build long-term relationships with clients, leveraging technical expertise and strategic insights to drive revenue growth and solve complex challenges in cybersecurity and networking. Adept at collaborating with cross-functional teams and influencing product development to address customer needs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Golang,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HTTP, HTTPS, REST, GraphQL,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Cloudflare,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DDoS Mitigation, VPN, TLS, SD-WAN, MPLS, Zero Trust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Slack,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FedRAMP, GDPR, PCI DSS, ISO/IEC, SOC-2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client technical teams, ensuring a comprehensive understanding of their business requirements and developing tailored solutions that align with Cloudflare's offerings and overall goals in network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drove multiple technical engagements across various sectors,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complex security challenges and position Cloudflare as an industry leader in cyber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teams to identify key revenue opportunities, leveraging industry knowledge to craft compelling technical presentations and demonstrations that highlighted Cloudflare's distinct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development by acting as the voice of the customer, gathering feedback to inform enhancements that better meet client needs in the rapidly evolving security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security assessments for enterprise clients, developing clear architectures that integrate Cloudflare's capabilities with existing infrastructures and enhancing their overall cybersecurity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events and webinars representing Cloudflare, delivering insightful content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DDoS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firewall implementations to elevate the brand's visibility among strategic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technical resources and documentation aimed at onboarding new clients, ensuring a smooth transition and fostering customer satisfaction during the initial adoption phase of Cloudflare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C-level executives to articulate Cloudflare's mission and value proposition, transforming technical discussions into business-centric narratives that resonate with high-level decision-makers.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solution architectures, optimizing performance while adhering to strict security compliance measures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and global mandates.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technical sales methodologies, enhancing overall team performance and confidence during client engagements by sharing best practices and insights from personal experiences gained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encouraged cross-departmental collaboration, leveraging shared knowledge and resources to drive successful project outcomes while meeting stringent timelines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Internet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workshops and trainings for internal stakeholders, increasing overall product knowledge and enabling more effective sales strategies for the Solutions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competitor analyses to identify market trends and customer needs, aligning Cloudflare solutions with industry demands and distinguishing the company in a crowded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workshops that focused on technology adoption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clients understand the strategic benefits of integrating Cloudflare products into their existing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engineering teams during the entire solution design process, ensuring that client requirements influenced feature development while maintaining alignment with Cloudflare’s vision for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focusing on customer engagement,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implementing security features for enterprise applications, enhancing robustness against external threats and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contributing to sprint planning and retrospectives which improved team efficiency and responsiveness to changing project requirements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comprehensive technical documentation, facilitating knowledge sharing and improving project onboarding experiences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partners to address technical queries, develop integration solutions, and resolve issues effectively, ensuring high customer satisfaction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designing and deploying microservices architecture,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 performance and scalability while facilitating seamless updates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significantly reducing deployment times and improving the overall developer experience through efficient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training materials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tools, fostering knowledge among peers and promoting best practices in technology adoption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for existing applications through analysis and refactoring of codebases, resulting in improved efficiency and user engagement rates with minimal system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standards of software quality and ensure compliance with organizational policies regarding coding practices and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retrospectives, contributing insights gained from direct customer interactions that informed product development and strategic adjustments to project approaches across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managing stakeholder relationships, effectively bridging discussions between technical teams and business leaders to generate consensus and drive impactful project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