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Solutions Engineer with 11 years of experience in software development, specializing in web and mobile applications. Proven expertise in bridging technology and business needs through strong technical solutions. Skilled in Customer Data Platforms (CDPs) and marketing technology, adept at presenting complex technical concepts in an understandable manner. Passionate about solving problems and delivering innovative solutions that drive customer satisfaction and business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Python, TypeScript, Java, C#, Ruby,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React, Angular, Django, Flask, Ruby on Rails,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Microsoft Azure,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Tech:</w:t>
      </w:r>
      <w:r w:rsidRPr="00745DD3">
        <w:rPr>
          <w:rFonts w:ascii="Roboto Light" w:eastAsia="Roboto Light" w:hAnsi="Roboto Light" w:cs="Roboto Light"/>
          <w:color w:val="404040" w:themeColor="text1" w:themeTint="BF"/>
          <w:sz w:val="20"/>
          <w:szCs w:val="20"/>
        </w:rPr>
        <w:t xml:space="preserve"> Segment, HubSpot, Marketo, Salesforce,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ETL, Data Warehousing, APIs, Data Modeling, Machine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Account Executives to accurately qualify opportunities and conduct effective discovery sessions, identifying customer needs to align our technical solutions accordingly throughout the sales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demonstrations and Proof-of-Concepts to illustrate the capabilities of our </w:t>
      </w:r>
      <w:r w:rsidRPr="00745DD3">
        <w:rPr>
          <w:rFonts w:ascii="Roboto Light" w:eastAsia="Roboto Light" w:hAnsi="Roboto Light" w:cs="Roboto Light"/>
          <w:b/>
          <w:bCs/>
          <w:color w:val="404040" w:themeColor="text1" w:themeTint="BF"/>
          <w:sz w:val="20"/>
          <w:szCs w:val="20"/>
        </w:rPr>
        <w:t xml:space="preserve">Customer Data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the demonstration of real business value to customers from our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lead in discussions with prospective clients, utilizing my excellent communication skills to distill complex technical concepts into understandable business benefits and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subject matter expertise in </w:t>
      </w:r>
      <w:r w:rsidRPr="00745DD3">
        <w:rPr>
          <w:rFonts w:ascii="Roboto Light" w:eastAsia="Roboto Light" w:hAnsi="Roboto Light" w:cs="Roboto Light"/>
          <w:b/>
          <w:bCs/>
          <w:color w:val="404040" w:themeColor="text1" w:themeTint="BF"/>
          <w:sz w:val="20"/>
          <w:szCs w:val="20"/>
        </w:rPr>
        <w:t xml:space="preserve">Customer Data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Segment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line to position ourselves effectively against competitors while advocating for customer needs during product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Extensively engaged with customers to consult on their data strategy and architecture, ensuring our solutions were tailored to drive successful project implementations and long-term value creation.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the direction of our </w:t>
      </w:r>
      <w:r w:rsidRPr="00745DD3">
        <w:rPr>
          <w:rFonts w:ascii="Roboto Light" w:eastAsia="Roboto Light" w:hAnsi="Roboto Light" w:cs="Roboto Light"/>
          <w:b/>
          <w:bCs/>
          <w:color w:val="404040" w:themeColor="text1" w:themeTint="BF"/>
          <w:sz w:val="20"/>
          <w:szCs w:val="20"/>
        </w:rPr>
        <w:t xml:space="preserve">Customer Data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by collecting customer feedback, advocating for enhancements that would meet evolving market demands and improve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workshops with clients, employing hands-on learning to build rapport and deepen understanding of customer challenges, enabling us to propose tailored technical solutions that drive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tools and technologies including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manage integrations, ensuring seamless data exchange and improving overall system reliability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internal processes, showcasing adaptability in an evolving work environment while sharing insights and strategies from client interactions that shaped product development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clients on the utilization of complex technology stacks and encouraged the adoption of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them to leverage their investments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compelling case studies that showcased successful implementations, lending credibility to our solutions while also facilitating knowledge sharing between our team and stakeholders in different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within our engineering team, sharing relevant market trends and technology updates to ensure we remained at the forefront of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supported RFP responses, ensuring alignment with technical requirements while also articulating the business value of our solutions in addressing client pain points in their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leveraging </w:t>
      </w:r>
      <w:r w:rsidRPr="00745DD3">
        <w:rPr>
          <w:rFonts w:ascii="Roboto Light" w:eastAsia="Roboto Light" w:hAnsi="Roboto Light" w:cs="Roboto Light"/>
          <w:b/>
          <w:bCs/>
          <w:color w:val="404040" w:themeColor="text1" w:themeTint="BF"/>
          <w:sz w:val="20"/>
          <w:szCs w:val="20"/>
        </w:rPr>
        <w:t xml:space="preserve">marketing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helping to cultivate a knowledgeable team capable of addressing complex customer issues with confidence and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customer feedback to enhance product features and ensure that changes meet customer expectations and enhance their operational capacity, promoting a client-first mentality in product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between engineering, product, and marketing to design solutions that effectively contribute to overall business goals and customer satisfaction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integrate features within applications, enhancing overall performance and scalability while adhering to best practices in software development and deployment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user interfaces while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backend to manage server-side logic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API documentation and technical specifications that aided in the explanation of complex functionalities and facilitated smoother onboarding and adoption processes for new team members and customers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collaborated with Agile methodologies to streamline workflows, ensuring efficient project deliveries and continuous integration practices during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code reviews as part of a robust CI/CD pipeline, reinforcing quality-driven practices while delivering enhancements to existing software applications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and scalability of applications by strategically utilizing cloud services and frameworks that best suited project requirements and long-term maintenance, enhancing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user interactions through analytics tools, making data-driven decisions to refine product features and improve the overall customer experience based on user feedback and behavior.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of system architecture, emphasizing maintainable solutions that adhere to industry standards while being flexible enough to adapt to future requirements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third-party data sources and platforms through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accurate data flows and insights that empowered clients to make informed business decisions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customer support, leveraging expansive knowledge of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issues and provide timely solutions, cultivating strong relationships with clients based on trust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learning new technologies and trends relevant to software development and data management, frequently attending workshops and webinars to enhance experimental knowledge and innovation in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