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Solutions Architect with over 9 years of experience in software development, focusing on scalable, high-performance eCommerce solutions using Shopify Plus and other cutting-edge technologies. Proven track record in leading complex architecture projects and delivering exceptional customer experiences while ensuring alignment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HTML5, CSS3, Liquid,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jQuery, Bootstrap, Django,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Shopify Plus, Magento, Salesforce Commerce Cloud, BigCommerce, WooCommerce, Shopify CLI, Shopify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Webhooks, Zapier, Postman, Stripe API, Third-party APIs,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Git, CI/CD, TDD, DevOps, Microservices, Containerization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high-performance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eCommerce architectures,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templating and optimizing for mobile responsiveness, while ensuring seamless customer interactions and experiences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evaluation, selection,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all technologies aligned with project requirements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maximizing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strategizing data transfer for product, customer, order, and discount information while preserving workflow integrity and minimizing operational disruptions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architecture diagrams, and project documentation that effectively communicated design decisions and project scope to stakeholders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and project managers to ensure adherence to technical specifications, fostering clear communication, and executing handoff documentation to guide implementation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innovative technologies that enhance eCommerce functionalities, integrating tools that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scalability, and client satisfaction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between prospective clients and internal teams during pre-sales engagements, addressing technical inquiries and crafting demos that showcased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evaluating project outcomes and implementing refinements for future engagements, promoting a culture of innovation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radical transparency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everyone was updated on new releases, trends, and technologies while encouraging ongoing professional development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client engagement efforts to articulate the technical feasibility of proposed solutions, utilizing strong interpersonal skills to build relationships that foster long-term partnerships centered on mutual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eCommerce solutions, continually assessing and enhancing architecture frameworks based on feedback, industry trends, and user interaction data to maximize effectiveness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brainstorming potential solution enhancements with clients and team members, reinforcing collaboration and accountability while ensuring that deliverables met both technical and business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resource allocation and budgeting during project phases, utilizing strong organizational skills to track project timelines and deliverables, ensuring successful project execution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migration plans for transitioning existing clients from legacy platforms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systematic planning to tackle challenges in data integrity and customer experience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data to identify areas for improvement within existing e-commerce platforms, presenting actionable insights that led to strategic enhancements and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optimizations for both desktop and mobile environments to enhance user experiences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to gather requirements, transforming complex concepts into technical solutions while adhering to strict deadlines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codebases, ensuring collaborative workflows among development teams, and maintaining the integrity of releases through effective branch management and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systems with various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client-side applications and server-side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among team members, enhancing code quality and performance while fostering an environment of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user research to deployment and monitoring of web applications, ensuring that projects met both client specifications and user needs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set up and deployment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efficiency and reliability while optimizing costs associated with data storage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interactions and delivering dynamic, responsive experiences across diverse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 within applications, employing analytical skills and technical knowledge to ensure high availability and reliability of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planning, daily stand-ups, and retrospectives, promoting a collaborative team environment that encouraged diverse input and enhanced project delivery outcomes while adhering to timeline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testing strategies and ensure comprehensive coverage,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continuously improve software reliability and quality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both technical and professional skills, contributing to their growth and enhancing team capabilities while fostering a culture of knowledge-sharing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