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Solution Architect with over 11 years of experience in software development, specializing in Azure Data and Analytics solutions. Proven expertise in designing scalable architectures and delivering data-driven solutions, with a commitment to client satisfaction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Data Lake, Azure Databricks, Azure Data Warehouse,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ETL, Data ELT, Data Modeling, Dimensional Modeling, Kimball Method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SQL Server, Azure SQL, Azure Functions,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DAX, Azure Analysis Services, SSAS, Azure Synapse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Scala, .NET,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HDFS, Azure Event Hub, Azure Stream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end-to-end data analytics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performance for enterprise clients, thus streamlining their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integrate diverse data sources,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efficient data pipelines and models that cater directly to business user needs and requirements for seamless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operationalized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practices to ensure efficient project delivery while maintaining high quality and adaptability to changing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strategic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 cloud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roadmap, aligning client needs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offerings to foster stronger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team members,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an environment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analytics methodologies, advocating for and implementing innovative solutions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processing workflows and time-to-insight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data governance and compliance issues, ensuring that all projects adhere to industry standards and best practices, thus minimizing risks associated with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cross-functional teams to gather requirements and provide tailored data solutions, showcasing strong consulting skills by ensuring that all stakeholders are kept informed and engaged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data architecture,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solutions that improve overall performance and establish a sound data foundation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implement continuous integration and delivery pipelines, which enhanced deployment speed and reliability of data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reduced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discuss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Kimball Method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stay current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manipulation and query optimization, ensuring high performance of databases and improving the efficiency of data retrieval for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business users to communicate complex technical concepts effectively, ensuring alignment of project goals with business objectives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requirements quickly, employing a flexible approach towards evolving client needs while ensuring that project timelines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improving overall system efficiency and ensuring that client data solutions met the necessary performance benchmarks.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applications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robust data integration solutions that optimize data flow and enhance user experience for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create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decision making and fostering innovation in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legacy systems into modern data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strategies that increased data accessibility and usability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developing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integrated seamlessly with data pipelines and improved service delivery for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 (SSIS)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migration tasks, significantly reducing manual efforts and improving data transfer accuracy while adhering to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project management initiatives, actively participating in sprint planning, retrospectives, and daily stand-ups to ensure project objectives were met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Stream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clients in real-time data analysis and reporting, thus enabling proactive decision making in dynamic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understanding business requirements to build effective models that serve analytical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efforts between developers and business analysts to identify key performance indicators, resulting in the deployment of effective reporting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for data processing jobs,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compute efficiency and data handling capabilities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clients were well-equipped to utilize self-service analytics features for real-time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that captured architecture decisions, project methodologies, and implemented solutions, establishing a knowledge base for future projects and facilitating team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