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tester with 11 years of experience in web and mobile applications, specializing in test planning, manual and automated testing, and defect tracking. Proficient in Java, Python, and C#, with a strong background in Selenium, CI/CD, and various testing frameworks. Committed to delivering high-quality software solutions and enhancing user satisfaction through meticulous testing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Ruby,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TestNG, JUnit, QTP, LoadRunner, JMeter, Gatling,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GitHub Actions, Jenkins, Travis CI, CircleCI, Azure DevOps,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Defect Tracking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Bugzilla, TestRail, Quality Center, Mantis, Redmine, Asana,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Teams, Zoom, Confluence, SharePoint, Microsoft Office, Notion, Lucidchart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DevOps, Risk-based Testing, Exploratory Testing, Context-driven Testing,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plans, test cases, and procedures for various projects, ensuring compliance with stringent organizational standards and meeting all end-user requirements effectively through robust testing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both manual and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coverage and efficiency while identifying and documenting defects to maintain superior software quality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collaborate effectively with developers, project managers, and stakeholders to align testing efforts with project timelines and deliverables, fostering a shared understanding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testers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skill development across the team and promoting a proactive approach to identifying potential defects early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test documentation, including test results, metrics, and defect reports, collaborating with cross-functional teams to provide insights and recommendations for process optimization and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Bugzilla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defect tracking and management, ensuring clear visibility of issues and facilitating effective communication among the team regarding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continuous integration/continuous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testing processes, resulting in faster feedback loops and higher deployment frequency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design and development teams to refine user acceptance testing (UAT) processes, verifying that applications met specified requirements and were user-friendly before final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initiatives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system behavior under varying load conditions to ensure optimal performance and stability of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and reviewing user stories and acceptance criteria, enhancing the testability of requirements and ensuring alignment between development deliverables and stakeholder expectations in software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defects identified, devising corrective actions and preventive measures to enhance testing effectiveness and reduce recurrence of similar issues in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bug review meetings with project stakeholders, encouraging an open dialogue about quality issues and proactively addressing concerns to maintain project momentum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continuous improvement by regularly proposing enhancements to testing methodologies and advocating for innovative solutions to complex testing challenges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testing tools and technologies, recommending integrations that would enhance testing capabilities and align with the overall technology strategy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test results meticulously, providing actionable insights to management and stakeholders regarding software quality and potential risks prior to product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test automation frameworks, specifically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increase testing efficiency and enable continuous testing practices within a dynamic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testing requirements, develop detailed test cases, and execute rigorous testing protocols for various software products, achieving a reputation for excellence and reliability in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bespoke testing scripts and automated test cases, which significantly reduced manual testing efforts and improved overall testing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defect tracking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reporting and resolution of defects, collaborating closely with developers to diagnose issues and ensure timely fixes prior to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exploratory testing sessions to discover edge cases and potential user experience issues, leveraging industry knowledge to inform development teams on critical quality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QA meetings and training sessions to educate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testing techniques, establishing a collaborative learning environment focused on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Performs functional, regression, and integration testing across a range of software applications for both web and mobile platforms, guaranteeing adherence to preset functional and performance criteria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in test scripts and foster collaboration with developers through pull requests, ensuring high-quality code integrations and managing test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and stress testing initiatives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valuable insights into application scalability and potential bottlenecks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risk assessment exercises by identifying potential areas of concern within software applications and proposing tailored testing strategies to mitigate identified risks effectively throughout the SDLC.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problem-solving skills to triage defects and suggest creative solutions, actively contributing to a culture of innovation and continuous improvement within the quality assurance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test environments, procedures, and training materials to ensure knowledge transfer and support of quality standards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