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11 years of experience in software development, focusing on web and mobile applications. Proficient in architecting secure cloud-based infrastructures and designing CI/CD pipelines to enhance deployment velocity.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Ruby, Java, JavaScript, SQL, Bash,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Kubernetes, Docker, Terraform, Pulumi,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 CI, Jenkins, CircleCI, Travis CI, CloudFormation, Helm, GitOps, Argo 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DataDog, ELK Stack, Sentry, Zipkin, New Relic, AppDynamics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ClickHouse, Redis, DynamoDB, SQLite, Aurora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scalable, secure cloud infrastructures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system reliability and availability for critical applications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provision infrastructure as code, reducing manual errors and accelerating delivery time for deployment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architecture and technical requirements, ensuring seamless integration of new services within existing cloud environments for improved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insightful dashboards, enabling real-time operational visibility, quick troubleshooting, and confidence in system performance across multiple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refinement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deployment frequency and enhancing code quality by implementing automated tests and ongoing integration processes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for secure network communications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environments, ensuring data integrity and confidentiality through industry best practices and compliance guidelines in cloud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and mentored junior developers on best practices in software engineering, cloud architecture, and leveraging container orchestration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runbooks and documentation for deployed applications, fostering a culture of knowledge sharing and ensuring critical information is accessible for incident response and operational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community by sharing enhancements and modifications to key software tools, promoting collaboration and knowledge exchange among peers in cloud and infrastructure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centralize application logs, enabling enhanced analysis and troubleshooting capabilities, thereby improving system performance and reliability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effective schemas and queries that improved performance and ensured data integrity within high-traffic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collaborative workflows that emphasized quick feedback loops and iterative development, improving team dynamics and enhancing product functionality through frequent releases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Piloted the transition to container-based deployment strategies,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operations and improve scalability of existing applications in response to growing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infrastructure upgrades focusing on automation and cost efficiency, identifying opportunities for system optimizations and implementing robust solutions that supported organizational growth and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architecture diagrams and technical documentation, establishing comprehensive guides for on-boarding new team members and assisting ongoing operational transitions.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the performance of client-server applications, leading to increased user satisfaction through optimized user experiences and backend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refine requirements and develop high-quality software architectures, ensuring alignment with business objectives through thorough analysis and strategic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development team, facilitating regular sprint reviews and updates that resulted in improved communication and more effective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tandem with QA teams to develop automated test suites for various applications, streamlining the testing processes and ensuring adherence to stringent quality standards for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core applications, enhancing functionality and expanding the ecosystem for client products and services through reliable and efficient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and executed software maintenance strategies, addressing bug reports and resolving technical challenges promptly to minimize downtime and enhance the overall performance of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automating workflows and tracking progress to ensure timely delivery of software milestones aligned with organizational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performance by optimizing queries and indexing strategies for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reduced latency and improved transaction processing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promote shared learning among team members, fostering a culture of continuous improvement and knowledge transfer within the software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RESTful APIs, ensuring seamless integration of services and improving interoperability with third-party systems and platforms throughout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teams to translate designs into functional applications, ensuring client specifications were met while maintaining high standards of usability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support development teams, promoting efficiency and collaboration through shared resources and real-time problem-solving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