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results-driven software engineer with over 11 years of experience in building and shipping production web and mobile applications. Skilled in designing scalable systems, mentoring teams, and improving processes, particularly in high-volume, mission-critical environments. Proficient in a range of technologies, focusing on cloud-native architectures and DevOps practices to enhance system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Vue.js,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Ruby on Rails, Django, Spring Boot,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DynamoDB,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AWS,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Datadog, Grafana, Prometheus, ELK Stack, CloudWatch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scaled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delivery for virtual healthcare applications while implementing industry best practices for cloud-native architecture and microservices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design, and client solutions to develop new platform capabilities and integrations, driving innovation and improving healthcare access across the USA on a daily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and technical design sessions to enhance system reliability and scalability while mentoring junior engineers through effective coding practices and code reviews within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and optimized system performance through CI/CD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 and increasing workflow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monitoring and troubleshooting of system performance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data-driven strategies to proactively address issues and improve uptime metrics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sharing expertise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high-quality deliverables that align with business and user needs within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implementation of observability tooling, including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Loki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track system health and performance effectively while fostering a culture of proactive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technical direction to enhance system maintainability and performance, ensuring robust documentation and knowledge sharing through internal wikis and developer tooling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situations that encouraged open communication among engineering teams, which led to shared successes and improved project outcomes across multiple virtual healthcare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innovative features that enhance user experiences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legacy systems, demonstrating versatility and adaptability in technology stacks while maintaining code quality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trends in healthcare technology and implemented features aligned with market needs, reinforcing the ability to pivot technical direction towards high-impact, mission-critical operations in a dynamic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engineering interns in agile development methodologies and software best practices, enhancing team productivity and nurturing the next generation of software engineers with hands-on guidance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knowledge-sharing sessions to educate teams on the latest developments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fostering a continual learning culture within the organization and enhancing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applications that adapted well to varying demands, ensuring seamless functionality under high-volume conditions while maintaining compliance with industry regulations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operational costs and boosted efficiency through strategic design changes in backend infrastructure, ensuring the long-term sustainability of the healthcare application platform while aligning with company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web applications using a diverse range of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an enriched user experience while streamlining development workflows and achieving faster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architecture within the team, significantly improving system integration and performance alignment for real-time data exchange across multiple client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and prototypes into production-ready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iterating based on user feedback to continuously enhance application usability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reducing technical debt significantly, while adopting best practices for software design patterns and principles to improve maintainability and service reliability in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initiatives to explore the adoption of latest infrastructure technologies including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the successful implementation of containerization practices that streamline deployments and scaling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and participated in sprint planning meetings, ensuring clear communication of technical challenges, prioritization of backlogs, and fostering a prompt delivery of functional features to stakeholders and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integration of third-party services and APIs, ensuring robust and secure data flows while conforming to enterprise-level architectural standards established by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focused on functionality testing and quality assurance automation, leveraging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across production environments before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to junior developers, conducting code reviews and pair programming sessions to instill best practices in coding standards and foster team growth through hands-on mentorship.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monitoring and logging capabilities leading to quicker incident response times and reduced system downtimes by implementing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metrics collection and alerting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bases and development documentation efforts across teams, ensuring consistent reference of technical resources and readiness of all team members in adapting to evolving technologies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technical discussions, providing insights and technical guidance to stakeholders, ensuring project alignment with business strategies and robust understanding of user requirements for each deliverable.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