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Proven track record in designing high-performing, responsive user interfaces and optimizing web technologies for enhanced user engagement. Adept at collaborating with cross-functional teams to deliver innovative solutions and tackle complex challenges in a distributed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Angular, Vue.js,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 tools, Webpack, Babel,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Optimizely, VWO, Mixpanel, Lighthouse, New Relic, Sentry, Amplitude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DigitalOcean, Terraform, Jenkins, CircleCI,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responsive user interfaces for optimization and analytics, enhancing the product experience through continuous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APIs that not only improve data handling but significantly enhance user experience while maintaining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stakeholders to brainstorm, design, and implement features that streamline workflow, improve performance metrics, and ensure the product scales effectively in a diverse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and mitigate bottlenecks, resulting in improved load times and user satisfaction metrics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contributor to incident response teams, utilizing strong debugging skills to solve production issues effectively within a geographically diverse team setting, ensuring minimal downtime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accessible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team's proficiency and adherence to established standards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and technical specification reviews to deployment, ensuring thorough testing and documentation release processes were adhered to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valuable insights into workflow improvements and team efficiencies, ultimately resulting in substantially increased output quality and timeline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for coding standards and architectural decisions, ensuring consistency and clarity within the team, and aligning with organizational goals and projects' technical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track user interactions and driving data-informed decisions to enhance functionalities and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for deploying applications, enhancing scalability and ensuring high availability, while also managing cost efficiency in cloud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projects from inception to completion, exhibiting a strong sense of accountability and ability to drive initiatives through the complexities of a fully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runtime performance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that the final product met quality benchmarks while fostering a culture of quality assurance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and implement emerging technologies in projects, maintaining a growth mindset that promotes creativity and innovation while advancing personal and professional tech fluency.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providing constructive feedback to peers leading to more robust engineering practices and improved team cohesion.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and guidelines for web development, which enhanced the user engagement and satisfaction on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production issues efficiently, applying strong understanding of server-side logic and front-end technologies for optimal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coding of front-end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complex functionality into intuitive user interfaces that drove user interaction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applications, ensuring timely updates and bug fixes were seamlessly integrated into the production environment without disrupting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highly customizable web applications, focused on performance optimization and meeting diverse client requirements through innovative technical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and tracking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user behavior, and conversion rates, providing data-driven insights for future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meetings, providing insights on technology trends and best practices, fostering a culture of innovation and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improved deployment processes and environment consistency, thereby minimizing issues related to cross-environment conflicts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web standards for accessibility, ensuring a broad user base could engage effectively with products designed.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ensure comprehensive testing and feedback were integrated into application designs, resulting in polished, user-friendly products that met or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tech meetups to share knowledge and gain insights, establishing a robust professional network that benefited team projects via collaboration on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refactoring sessions to optimize existing codebases, enhancing overall system performance and ensuring longevity of technical solutions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