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comprehensive experience in backend development, specializing in identity and access management solutions. Proven expertise in delivering high-performance applications with a strong emphasis on security, scalability,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Java, Python, JavaScript, TypeScript,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Spring Boot, Django, Flask, Express.js, Hibernate,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OAuth, JWT, SAML, OpenID Connect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Serverless,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Elasticsearch,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adherence to security standards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experts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features that aligned with evolving business objectives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curate actionable insights from customer environments, enhancing the overall user experience through continuous testing and improvement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logging and monitoring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with regulatory requirements and visibility into the application’s performance and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regression testing to identify and remedy weaknesses within the codebase, adopting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high service reliability for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improvement of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lifecycle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such as user provisioning and access control policies, enhancing automated workflows to minimize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technologies and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service delivery efficiency across key areas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application deployment processes, and enhancing operational scalability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 to modern architecture patterns and frameworks, improving maintainability and adaptability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new business needs and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informed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and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integrating new findings into projects to drive innovation and remain competitive in the growing security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methodology, facilitating daily stand-ups and sprint planning sessions that improved team dynamics and project delivery timelines across multiple concurrent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indicators and implemented optimizations that contributed to better load management during peak access requests, ensuring service reliability and reducing potential downtime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team members, fostering a culture of learning and emphasizing the importance of secure coding practices and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community-driven learning through attendance at industry conferences and tech meetups, sharing insights and best practices with peers to elevate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partners to ensure integration of new features aligned well with client needs, maintaining strong relationships and effective communication throughout project developments.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security and performance while ensuring compliance with industry standards for identity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integration with third-party services and application ecosystems, following best practices for secure coding and validation of inputs.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reducing time to market for new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new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enhanced performance and maintainability in complex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debugging processes to identify and resolve technical issues swiftly, maintaining high standards for application availability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testing efficiency and coverage for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deploying applications and managing resource allocation to support load balancing and ensure high availability across services during peak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security posture of applications by implementing protocols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user authentication and authorization across all levels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data storage solutions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optimal performance and scalability tailored to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practices, encouraging techniques in code refactoring and design patterns that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modular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team ceremonies to discuss performance, retrospectives, and to outline goals, resulting in improved workflow efficiency and collaborative success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initiatives across applications, identifying bottlenecks, and providing solutions that optimized response times and stability for high-load throughput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