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designing and developing scalable web and mobile applications. Expertise in Python, JavaScript, React, and PostgreSQL, with a strong focus on financial technologies. Committed to fostering an entrepreneurial spirit and promoting team collaboration to deliver high-quality outcomes. Proven ability in mentoring engineers and enhancing code quality, aligning perfectly with organizational goals and values.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Ruby, C#, Java,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Celery, SQLAlchemy,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Cassandra, MySQL, Elasticsearch, CouchDB,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Git, Jenkins, Terraform, Ansible,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Mocha, Selenium, Cypress, Travis CI,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Pydantic, OpenAPI, GraphQL, REST, Microservices, Blockchain, Bitcoin, Lightning Network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financial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high-volume transaction processing and ensuring secure financial data handling throughout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and turn them into actionable engineering tasks,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balance stakeholder needs with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code quality and development processes, including code reviews, resulting in improved team performance and increased project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codebases for enhanced maintainability and performance,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create scalable architectures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time-to-market for new features while ensuring code integrity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of microservices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ensuring high availability of critical service components in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workflows by introducing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reliability and expediting the software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Lunch and 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promote knowledge sharing, fostering a culture of continuous learning and collaboration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initiatives to enhance product offerings, demonstrating an understanding of both technical and business perspectives in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APIs and system designs, ensuring knowledge retention and ease of onboarding for new team members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rewrite legacy systems, replacing outdated technologies with modern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to optimize performance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using monitoring tools and implemented necessary changes to address bottlenecks,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open-source tools relevant to financial technology, solidifying a commitment to community-driven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ahead of technological trends, translating insights into actionable improvements in engineering practices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engineering principles aligned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ethos, promoting transparency and accountability in all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high performance and user engagement through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designers and product managers to create intuitive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code reviews and testing procedures, mentoring fellow developers in writing clean, maintainable code that adhered to company standards and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optimizing queries to improve overall application speed and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 through delivery, regularly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collaboration and adaptability in adjacent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extension modules that enhanced the primary frameworks of applications, providing tailored solutions to meet specific client requirements and improve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individual and collaborative debugging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debugging tools to diagnose and resolve complex technical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SQL queries to decrease load times and enhance overall database responsiveness, driving more efficient data access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emerging technologies and techniques, fostering a culture of continuous improvement and collaboration among development teams at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RESTful APIs to expose services and functionality to client applications, ensuring robust security practices were maintained during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availability and scalability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software enhancements to executive leadership, linking technological upgrades to business outcomes and ensuring alignment between IT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