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9 years of experience in software development specializing in web and mobile applications. Proficient in building scalable applications utilizing Python, Django, and JavaScript frameworks, with proven ability to execute complex technical challenges autonomously and collaboratively. Strong background in healthcare technology with a focus on enhancing pricing systems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React, Vue.js,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AWS,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Machine Learning:</w:t>
      </w:r>
      <w:r w:rsidRPr="00745DD3">
        <w:rPr>
          <w:rFonts w:ascii="Roboto Light" w:eastAsia="Roboto Light" w:hAnsi="Roboto Light" w:cs="Roboto Light"/>
          <w:color w:val="404040" w:themeColor="text1" w:themeTint="BF"/>
          <w:sz w:val="20"/>
          <w:szCs w:val="20"/>
        </w:rPr>
        <w:t xml:space="preserve"> Pandas, NumPy, Scikit-learn, TensorFlow, PyTorch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for healthcare pricing systems by enabling real-time data processing and dynamic updates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build robust APIs that securely managed sensitive healthcare pricing datasets,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SQLAlchemy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efficient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that streamlined the development of full-stack applications, fostering a culture of clear communication and collaboration among remote team members to resolve complex issues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emphasizing best practices in writing effective, </w:t>
      </w:r>
      <w:r w:rsidRPr="00745DD3">
        <w:rPr>
          <w:rFonts w:ascii="Roboto Light" w:eastAsia="Roboto Light" w:hAnsi="Roboto Light" w:cs="Roboto Light"/>
          <w:b/>
          <w:bCs/>
          <w:color w:val="404040" w:themeColor="text1" w:themeTint="BF"/>
          <w:sz w:val="20"/>
          <w:szCs w:val="20"/>
        </w:rPr>
        <w:t xml:space="preserve">scalable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which cultivated a shared understanding of technical standards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workflows and pipelines by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modeling healthcare pricing data to identify trends and optimize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 and reducing turnaround time for releasing new features and fixes in healthcare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healthcare datasets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findings that informed strategic decisions on pricing transparency and cost-efficiency initiatives, thus advocating for user-focused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software design principles, fostering their professional growth and enhancing team capability in tackling challenging projects within the healthcare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bottlenecks in existing application architecture,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scalable hosting solutions that aligned with modern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value-driven solutions through agile methodologies while maintaining a focus on quality assurance and performance metrics, ensuring high reliability in critical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with emerging technologies in healthcare IT, contributing innovative ideas that aimed at simplifying healthcare pricing complexities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user needs into technical solutions, ensuring alignment with business goals and delivering impactful software that addressed real-world healthcare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developing interactive user interfaces, enhancing user engagement and satisfaction through intuitive navigation and responsive design principles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 culture of innovation by participating in code sprints and hackathons, leading projects that pursued novel solutions to longstanding challenges in healthcare pricing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open-source projects related to healthcare analytics, improving personal skills while enriching the broader developer community with valuable tools and libraries.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performance for internal tools that streamlined operations and improved user interaction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implement user-friendly interfaces, applying principles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design to ensure accessibility and a positive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optimization initiatives to improve load times and application responsiveness via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improvements and effective use of caching mechanisms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extensive testing processes, applying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validate application features and uphold high standards of performance and security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global teams in a truly agile environment, assessing requirements and delivering timely software releases, fostering an adaptive workflow that emphasized quick response to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use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deployment and monitoring, ensuring application uptime and performance, which strengthened the reliability of software products and services offered.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build systems to support knowledge sharing among team members, contributing to the collective understanding and operational efficiency across the software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discuss application enhancement opportunities, articulating technical concepts clearly and aligning software development strategies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support iterative development and responsive adaptation to changing project requirements, fostering a culture of continuous improvement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code quality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regular inspections on codebases, contributing to the enhancement of quality standards across multiple projects and ensuring maintainable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through the integration of pairing programming sessions, leading to immediate feedback loops and stronger relationships among team members, contributing to a cohesive working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Graduated from a mentorship program focused on DevOps practices, acquiring skills that led to the implementation of streamlined deployment scripts and automated workflow processes, driving efficiency in project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