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focusing on web and mobile applications. Expert in micro-services architecture and cloud-based solutions, especially using Google Cloud and .NET Core. Proven track record in leading high-impact projects and delivering robust payment systems. Strong communicator with the ability to bridge technical details for non-technical audiences, thriving in fast-paced, innovative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Go, JavaScript, Python,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Spring, Node.js, React, Angular, Vue.js,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Kubernetes, Docker, Terraform, GCP BigQuery,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Aurora,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Serverless Architecture, CQRS, MVC, Domain-Driven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JIRA, Visual Studio,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complex payment processing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user-centric features and products, emphasizing adaptability and deep technical understanding to cater to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software delivery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short- and long-term strategic roadmaps to enhance software capabilities, focusing on sustainability and eco-friendly practices within the tech stack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significantly improving deployment efficiency and operational stability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dialogue with product management and finance teams to gather requirements, translating complex concepts into actionable development plans and effective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changes in project scope and technology, showcasing flexibility and commitment to delivering high-quality solutions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securing and optimizing payment systems, emphasizing fault tolerance and reliability while promoting a culture of security awareness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architectural patterns and efficient coding practices, fostering a collaborative and innovative team spirit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 to maintain code quality and technical excellence, driving continuous improvement within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emerging technologies and industry trends, maintaining the team's competitive edge through knowledge sharing and ongoing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performance optimization in distributed systems, focusing on load balancing and failover mechanisms to enhance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event-driven architecture principles into payment processing workflows, augmented by real-time data analysis capabilities, ensuring prompt customer service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seamless integration of various digital services, driving user adoption and enhancing customer satisfaction through efficient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telemetry and monitoring tools to gain insights into system performance and user behavior, leveraging data for informed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scalability in line with evolving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diverse teams, contributing to an agile development cycle focused on delivering feature-rich products and fostering a customer-oriented mindset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maintainability of software products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applications into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UI/UX and performance metrics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discussions, contributing innovative ideas that aligned with best practices in developing cloud-native applications to meet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APIs' integration with third-party services, enhancing application capabilities and providing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robust code management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version control and collaborative development, thus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positive team environment by promoting open communication and feedback, ensuring alignment between technical tasks and organizational goals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applications, employing analytical skills and data-driven approaches to optimize system architecture and improve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coding standards and practices, ensuring that software quality remains high and aligned with industry benchmarks for all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outline systems and processes, contributing substantially to knowledge sharing and future project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business stakeholders and development teams, ensuring alignment on goals and delivering high-value solutions that meet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