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web and mobile applications, specializing in the Microsoft .NET technology stack. Proven expertise in leading feature development, and crafting high-quality user-facing features. Strong ability to collaborate across teams and advocate for user experience with a data-driven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F#, JavaScript, HTML5, CSS3,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Web APIs, React, Knockout.js, Entity Framework, jQuery, Angular,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JIRA, Git, Azure DevOps, Docker, Kubernetes,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Azure SQL, MongoDB, Redis, PostgreSQL,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NUnit, Moq, xUnit, Selenium, Postman, Fiddler, Visual Studio Test,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Firebase, Azure Functions, Cloud Computing, APIs, Serverless Architecture,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designed, and implemented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functional product requirements and user experiences aligned with project vision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cross-functional teams to effectively prototype and implement new product features, leveraging strong communication skills to align technical and business perspectives.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Vigorously championed for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product decision-making process through empirical data analysis and user-centric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overseeing coding best practices in a collaborative environment, fostering talent development and encouraging a culture of learning and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clean and organized repositories, which facilitated streamlined collaboration and transparency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to improve team productivity and accelerate delivery timelines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unit testing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minimizing regressions while ensuring smooth deployment processes across various releases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modernization efforts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Knockout.js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UI enhancements, establishing rich interactive experiences that significantly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in a positive manner, emphasizing best practices in software design, architecture, and implementation across various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planning, actively contributing to the team’s objectives and project milestones with a focus on iterative development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containerization practices that increased system portability and environment consistency across development and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profiling and debugging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identifying performance bottlenecks and allowing proactive resolution of issues before impacting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open communication by regularly engaging stakeholders in product development discussions, aligning engineering efforts with business goals and aspirations.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data-driven approaches to product development, integrating analytics tools to measure user interaction and engagement for informed decision-making and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cross-team collaboration by packaging internal libraries and components for reuse, promoting a shared resource approach that minimized duplication across multiple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reliable performance and maintainable code through rigorous quality assurance practices and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implement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intuitive and responsive user interfaces that enhanced overall product usability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customer-driven adaptations of software solutions through direct communication and feedback incorporation, demonstrating adeptness in navigating stakeholder expectations and enhancing user-centered design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backend communications and facilitated seamless integrations with third-party applications, ensuring robust data flows and interoperability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and versioning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order and consistency across diverse branches while fostering a collaborative environment among team members sharing code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documentation of software specifications and development processes, creating a comprehensive knowledge base that ensured clarity and continuity across projects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debugging processes, elevating the quality of the codebase while cultivating quality-driven development mindsets among all team members on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frameworks to manage project timelines, adapting to rapid changes in scope while ensuring consistent delivery of software features that met high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testing frameworks to conduct thorough unit and end-to-end testing, ensuring software components were fit for purpose before release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mobile application development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capitalizing on shared codebases to deliver seamless experiences across different platforms, enhancing reach and user satisfaction with multi-device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implementing enhancements that reduced downtime while improving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company standards, practices, and the technology stack, ensuring smooth integration into development workflows and establishing a strong team dynamic from the onset.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