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Proficient in the Microsoft .NET stack, ASP.NET MVC, JavaScript, and SQL Server. Adept at working collaboratively in cross-functional teams to deliver high-quality software solutions that improve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SQL,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MVC, React, Knockout.js, Entity Framework,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Unit Testing, A/B Testing, Agile, Scrum,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user-facing features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user experience and improving overall software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prototype and develop innovative product features,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solutions utilizing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and consistent application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dependencies and build automation, enhancing overall productivity and ensuring seamless integration with continuous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data-driven approach in decision-making processes, using analytics tools and user feedback to iterate on product features and prioritize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easier deployment and scaling in cloud environments while optimizing resource usage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identifying performance bottlenecks through profiling and debugging, resulting in enhanced application reliability and decreased load times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in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maintainability, which contributed to increased code quality and a significant reduction in bug rates while enhancing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methodologies within the team, ensuring timely delivery and iterative development of key software functionalities while adapting quickly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cross-functional collaboration sessions to align engineering output with business objectives, enabling effective communication and successful execution of complex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to understand real user interactions with the platform, directly contributing to a user-centered design process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implementing CI/CD practices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achieving faster release cycles while maintaining high standards of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development time for new features while ensuring a consistent user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in API design and documentation, improving integration efforts for third-party developers and enhancing overall developer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develop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applications that met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services were developed with an emphasis on performance, scalability, and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efficient application development and ensuring consistency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enabling collaborative development and efficient version control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refactoring code for improved efficiency and maintainability, utilizing industry-standard coding patterns and best practices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comprehensive testing strategies, designing and executing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reduce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shared knowledge on the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creating a supportive learning environment for junior team members and promoting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focusing on continuous improvement and team dynamics to enhance collaboration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complex issues in production environments, demonstrating a strong proficiency in software problem-solving and technical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to gather feedback from end-users, iterating on software enhancements based on constructive insights and documented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existing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necessary adjustments to optimize database efficiency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software development methodologies to manage project timelines effectively, ensuring that deliverables met or exceeded quality expectations while adhering to established deadlines.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