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building innovative applications and leading teams to success. Strong expertise in Ruby on Rails, Elixir, and React, with a passion for developing impactful software solutions. Adept at collaborating across engineering teams to deliver high-quality products and enhance customer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Elixir, Node.js, Golang,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Redux, Vue.js,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PostgreSQL, Kafka, ElasticSearch,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CircleCI, Terraform,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JUnit, Selenium, Cypress, TDD,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large scale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while adhering to best practices in coding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system performance and enabling seamless deployment in a cloud environment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refine product requirements, applying Agile methodologies and participating in sprint planning and retrospectives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product features based on user feedback, resulting in increased customer satisfaction and engagement through innovative solutions and iterative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learning and knowledge sharing, while conducting code reviews and maintaining coding standards across the team, contributing to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talks and contributed to company blogs, sharing insights on software engineering practices, and promoting a collaborative knowledge-sharing environment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meetups and conferences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networks that help advance the mission of redefining the sales engagement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resilient and scalable APIs for seamless integration with third-party services, enhancing the company’s product capabilities and driving user adoption through efficient data handling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quality and reduced deployment risks, ensuring stable releases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technologies, incorporating findings into team discussions to identify potential enhancements to engineering workflows, focusing on improving productivity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led several team projects through the full software development lifecycle, from conception and design through implementation to maintenance, ensuring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architecture by integrating DevOps practices, employing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release processes and improved deployment frequency for our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and training materials for the engineering team, facilitating onboarding and ensuring adherence to best practices for code management and software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transition to cloud-based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such as EC2, RDS, and S3 to improve deployment speed and reduce infrastructure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with a focus on user experience,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JS frameworks to create intuitive interfaces that engage and convert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gaining experience in the management of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relational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technical requirements, and translated them into system designs that adhere to best practices, ensuring alignment with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and reliability, significantly reducing the number of production defects during major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ceremonies as a key member of the development team, engaging in daily stand-ups, sprint planning, and retrospectives, contributing to an iterative process of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guidance for client-side applications, actively addressing concerns and ensuring a seamless user experience through comprehensive problem-solving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refactoring legacy systems to modern stacks, focusing on enhancing performance and scalability by utilizing microservices and serverless architectures where applicable.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 and UX teams to deliver user-centric designs that conveyed the product vision effectively, ensuring high levels of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architecture and design specifications for software solutions to ensure clarity of intent and facilitate ongoing maintenance and support for future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for feedback on product functionality and performance, utilizing insights to prioritize development efforts and refine user interface designs to meet evolving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metrics, leveraging insights gained to recommend optimizations and improvements, contributing to enhanced system stability and reduced downtime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modules to expedite application development processes, ensuring consistent branding and functionality across multiple applications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new hires on best practices in software design and engineering principles, fostering a supportive and collaborative team environment that promotes growth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