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Senior Software Engineer with over 11 years in software development, focusing on web and mobile applications. Proven expertise in architecting scalable systems and leading high-impact projects utilizing AI/ML technologies, while mentoring junior developers to enhance team capabilities.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Python, JavaScript, TypeScript, Node.js, Angular, React, C#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Docker, Kubernetes, Lambda, DynamoDB, Kinesis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MySQL, PostgreSQL, MongoDB, Redis, DynamoDB, Cassandra,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NLP, Computer Vision, Feature Stores, Vector Databases, ML Algorithms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Azure DevOps, CI/CD, Agile, SOAP, REST, Web APIs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guidance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system architecture decisions and ensured implementation aligned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goals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following best practices to enhance project outcomes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potential issues, applying industry standards, and mentoring junior developers through constructive feedback sessions to improve their coding skills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ensure seamless delivery of software projects, clearly communicating technical requirements to stakeholders, designers, and product managers to achieve alignment.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Effectively broke down large, complex tasks into manageable components for team distribution, enhancing productivity and maintaining project timelines through strategic resource allocation.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processes,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sprint planning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stand-ups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retrospectives, refining team dynamics and improving delivery velocity through process optimization.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resolving complex technical challenges that required advanced debugging and hands-on problem-solving skills, guiding junior engineers in their technical growth and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with minimal supervision, exhibiting a high level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adaptability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 fast-paced environment, contributing to the overall success of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on-call rotation, embodying the 'you build it, you own it' mantra while managing system operations, ensuring high reliability and availability for 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understanding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version control systems, build processes, debugging tools, and testing frameworks to enhance workflow efficiency and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knowledge sharing sessions within the team, promoting innovative thinking and proactive learning to adapt to evolving technologies and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key roles in performance tuning and optimization techniques for high-scale systems, ensuring that applications maintained efficiency as user loads increased significantly.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creating secure and scalable software products utilizing cloud infrastructures, ensuring they could handle distributed deployments across multiple servers while remaining fault tolerant.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effective integration and deployment strategies for nearly all service functionalities, ensuring compatibility across diverse platforms while leveraging industry best practices and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training programs for new technologies, committing to continuous learning and development to stay ahead in the evolving software landscape, thus enriching team skill sets.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e-commerce frameworks through innovative coding practices, driving solutions that ultimately enhance user experiences on retail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implementing best practices in software engineering and guiding teams toward adopting modern development frameworks for optimal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extensively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driving scalable solutions in enterprise-level applications, ensuring high availability and disaster recovery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machine learning techniques,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PyTorch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aiming to boost decision-making processes with predictive analytics.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developing APIs and microservices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integration capabilities with diverse systems and third-party services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developing complex database models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 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emphasizing performance optimization and data integrity to meet business intelligence requirements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multi-cultural agile teams spread across different time zones, fostering a strong sense of collaboration and teamwork to drive projects towards successful completion.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Took part in rigorous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processes, emphasizing high standards of software quality and facilitating team-member growth through mentorship and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CI/CD pipelines,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frequent releases and automated testing protocols to maintain high-quality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caching and performance improvements, ensuring that applications could handle large datasets while maintaining low latency and high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extensive logging and monitoring solutions, improving software reliability and identifying bottlenecks in a multi-tiered architecture, enhancing system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training workshops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tools and their applications in software development, inspiring teams to leverage emerging technologies for project enhancements and innovative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efforts with database administrators to ensure efficient data handling practices, optimizing all database interactions to facilitate real-time data processing vital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