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Senior Software Engineer with 11 years of extensive experience in building scalable web and mobile applications. Proficient in designing architecture and building RESTful APIs with a solid background in cloud-native environments, integrating AI coding assistants, and facilitating seamless user experiences through React and TypeScript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Rust,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Maven, Gradle,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Trino, DuckDB, Delta Lake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data-focused product at ivision,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seamless integration with client applications across various platforms while adopting a collaborative team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maintainability of applications in a cloud-native environment due to successful deployment and orchestration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requirements, ensuring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 that met low-latency performance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streamlining application deployment processes and significantly reducing turnaround time for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coding assistants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coding efficiency, improving debugging times, and facilitating rapid prototyping and iterative enhancements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rigorous code reviews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guaranteeing adherence to high standards of quality and performance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for relational and non-relational data, particularly enhancing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search capabilities and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design and development, fostering a culture of innovation and continuous improvement to elevate team capabilities and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group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promoting knowledge sharing and collective problem-solving techniques that improved product outcomes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sprints, contributing effectively to discussions on architecture and design patterns for cloud-native application development, underscoring critical thinking in solution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present technical solutions in understandable formats, enhancing client relationships and trust through transparency and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across various devices and enhancing the user experience through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implemented optimization strategies to ensure high availability and fault tolerance in distributed architectures, employing essential trade-offs for system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infrastructure monitoring and automatic scaling implementation which allowed for better resource management and operational efficiencies within cloud environments across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knowledge of industry trends and emerging technologies, promoting innovative practices and adaptation strategies to team processes to stay ahead in a fast-paced technology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significantly enhancing application interoperability and enabling seamless user experiences across diverse platforms while ensuring robust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resilient back-end services that underpin high-traffic applications, allowing for sustainable growth during peak usage seasons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projects, facilitating discussions that promoted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patterns, and thereby enhancing code flexibility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the overall aesthetic and functional quality of products in alignment with client standards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 cycle, collaborating on strategic decisions around technology stacks and infrastructure setups,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version control using Git.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optimal application performance by conducting thorough performance tuning, employing tools to monitor and analyze system health, recognizing bottlenecks to mitigate interruptions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architecture blueprints to guide developers in the implementation of backend services, ensuring strict adherence to standards regarding data integrity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programs for new hires on Microsoft’s tech stack,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and effective utilization of containers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implement a test-driven development process, ensuring software quality through unit testing frameworks and integration testing protocols using various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build and release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roll-back incidents, which significantly improved overall team delivery rates and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researching and integrating emerging technologies into existing projects, focusing on enhancing system capabilities while aligning with organizational strategic goals in software development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development processes and architectures utilized in projects to assure clarity and continuity in maintenance efforts across heterogeneous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