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Front-end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web and mobile application development. Proficient in advanced engineering practices with a focus on React, Next.js, JavaScript, and TypeScript. A strong team collaborator, skilled in delivering scalable and user-centric applications while mentoring junior engineers.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ESLint, Prettier,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Mocha, Chai, Jasmine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Headless CMS, REST APIs, GraphQL, Contentful, Strapi, Sanity.io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Accessibility (WCAG), Responsive Design, User-Centered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Front-end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deliver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focused on user satisfaction and efficient performance across diverse browsers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scalable,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modular and maintainable codebase while adhering to best practices in front-end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integrations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headless 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to enable dynamic content delivery, enhancing user engagement and experience through accessible and optimized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tooling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process, improve code quality, and maintain consistent coding standards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 and accessibility best practices (WCAG) to ensure applications met diverse user needs, contributing to overall product usability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collaborative environment and sharing best practices in coding, testing,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end-to-end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product quality and robust functionality through rigorous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efficient CI/CD pipelines to automate deployment processes, minimizing time spent on development cycles while enhancing delivery speed and reliability of application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and monitoring tools into applications to track performance and user interactions, enabling data-driven decision-making for future enhancements and feature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planning, daily stand-ups, and retrospectives, improving team collaboration and project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promoted lean development methodologies to improve project efficiencies, reducing waste and enhancing team productivity through refined workflows and process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technologies and industry trends, applying innovative solutions to existing projects to maintain a competitive advantage in the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team culture where diverse perspectives were encouraged and valued, enhancing creativity and collaboration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primary point of contact for complex technical queries, demonstrating excellent communication skills and providing clear direction to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stakeholders to gather requirements and feedback, ensuring that project goals aligned with user needs and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architecture and component-based design principles for improved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extensive application data flows efficiently, contributing to enhanced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cross-functional applications integrating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value through automation and streamlining user interactions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responsive web design principles to ensure optimal performance across multiple devices, enhancing accessibility and usability in line with current user experience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deployment of component libraries that facilitated efficient front-end development across multiple projects, enhancing consistency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cross-functional teams to deliver successful software solutions while actively participating in Agile ceremonies and encouraging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thorough documentation for code bases, processes, and best practices, promoting knowledge sharing and onboarding for new team members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processes on both the server-side and client-side, improving overall application load times and user interaction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 plans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robust testing protocols that aligned with team objectives and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leading code reviews, helping ensure adherence to coding standards and continually helping refine the development processes to enhance overall team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integration workflows, automating build processes and reducing deployment times significantly, enabling faster iteration cycles and responsiveness to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front-end technologies and coding best practices, significantly improving overall team capabilities and individual developer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