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Proven expertise in Python, C#, React, and cloud technologies. Committed to delivering high-quality software solutions that enhance user experiences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Java, SQL, Go, TypeScript,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ASP.NET, Angular,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OpenTelemetry, Terraform, GCP,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VS Code, Postman, Swagger, Jenkins, CircleCI,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Oracle, Elasticsearch,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Mocha, JUnit, PyTest, Cypress, JUnit, SonarQube,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UX, to gather and refine requirements for new features in our risk and compliance management platform,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system reliability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that user interfaces and backend services met high-quality standards, significantly reducing the incidence of defects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with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actively contributing to sprint planning, daily standups, and retrospectives, fostering a culture of continuous improvement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and performance of the product, enabling seamless integration with third-party tools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design, which facilitated the development of maintainable and scalable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coding standards and quality assurance, leading to improved team performance and knowledge sharing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analysis and optimization of the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experience through decreased loading times and system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accessibility and responsive design principles, contributing directly to customer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query performance which supported efficient data handling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transfer and alignment across multi-disciplinary teams working on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monitoring tools into our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into application performance and user behavior, driving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evaluation sessions, influencing choices for adopting new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telemetry data management and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DevOps culture, enhancing collaboration with IT operations to streamline deployments and manage system upgrades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team goals through effective communication and problem-solving strategies, ensuring alignment with organizational vision and addressing any roadblocks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delivering dynamic user experiences through robust, interactive UIs and efficient back-end logic that meets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design and execute a comprehensive suite of tests,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test coverage and reduced bug count prior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tuning and code refactoring efforts using profiling tools within the IDE, enhancing application efficiency and ensuring adherence to modern development practices with a focus on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discussions for our next-gen cloud infrastructure, emphasizing security, scalability,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industry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analysts to translate business requirements into technical specifications, fostering better understanding between technical and non-technical teams and facilitating smoother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fostering frequent code releases that support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system management, implementing a structured branching model to support code reviews and collaborative development efforts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migration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ensuring successful transition of legacy systems to modern tech stacks, which minimized operational disruption during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that integrate seamlessly with mobile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mobile platforms while promoting code reusability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bi-weekly knowledge-sharing sessions focused on emerging technologies and frameworks, promoting a culture of ongoing learning and adaptation to industry shifts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customer feedback sessions, gathering insights that influenced feature development and priorities, ensuring alignment with user expectations for software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enhancing application security by conducting regular security audits and vulnerability assessments,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framework security tests, ensuring compliance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