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and managing web and mobile applications using Go, Kubernetes, and various cloud technologies. Adept at designing innovative solutions and enhancing system performance while collaborating with cross-functional teams to deliver exceptional software products. Strong background in container management, secure software supply chains,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Java, C++,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OpenStack, Kubernetes, Docker, Mirantis Kubernetes 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Terraform, Prometheus, Grafana,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Server, Ubuntu, Red Hat, CentOS, Debian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Postman, Selenium, Cypress,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features for the </w:t>
      </w:r>
      <w:r w:rsidRPr="00745DD3">
        <w:rPr>
          <w:rFonts w:ascii="Roboto Light" w:eastAsia="Roboto Light" w:hAnsi="Roboto Light" w:cs="Roboto Light"/>
          <w:b/>
          <w:bCs/>
          <w:color w:val="404040" w:themeColor="text1" w:themeTint="BF"/>
          <w:sz w:val="20"/>
          <w:szCs w:val="20"/>
        </w:rPr>
        <w:t xml:space="preserve">Mirantis Kubernetes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t>
      </w:r>
      <w:r w:rsidRPr="00745DD3">
        <w:rPr>
          <w:rFonts w:ascii="Roboto Light" w:eastAsia="Roboto Light" w:hAnsi="Roboto Light" w:cs="Roboto Light"/>
          <w:b/>
          <w:bCs/>
          <w:color w:val="404040" w:themeColor="text1" w:themeTint="BF"/>
          <w:sz w:val="20"/>
          <w:szCs w:val="20"/>
        </w:rPr>
        <w:t xml:space="preserve">container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customers while ensuring alignment with the latest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clients to gather feedback and refine product offerings, efficiently enhancing existing features and creating new functionalities within the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containerized applications in cloud environments, ensuring high availability and security standards are maintained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integration, and end-to-end tests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frameworks, significantly improving product reliability and facilitating smoother deployments across various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reviews, fostering a culture of continuous improvement and encouraging team members to share insights and best practices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software development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knowledge and promoting a culture of learning and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application performance, proactively addressing issues before they impact customers and maintain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fast-paced, high-traffic environment to build and maintain secure software supply chains using </w:t>
      </w:r>
      <w:r w:rsidRPr="00745DD3">
        <w:rPr>
          <w:rFonts w:ascii="Roboto Light" w:eastAsia="Roboto Light" w:hAnsi="Roboto Light" w:cs="Roboto Light"/>
          <w:b/>
          <w:bCs/>
          <w:color w:val="404040" w:themeColor="text1" w:themeTint="BF"/>
          <w:sz w:val="20"/>
          <w:szCs w:val="20"/>
        </w:rPr>
        <w:t xml:space="preserve">Mirantis Secure Registry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 images throughout their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open-source community to contribute to projects and incorporate emerging technologies, fostering innovation and ensuring the use of best industry practices in internal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rigorous troubleshooting and debugging of distributed systems, inherently improving the reliability of mission-critical applications used by Fortune 500 companies.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within the engineering team through structured design reviews and collective coding sessions, ensuring a cohesive understanding of product architectures and strategic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improve developer workflows, facilitating a more efficient and enjoyable development lifecycle for the engineering team working on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to deploy solutions that cater to various client needs, driving successful outcomes and reinforcing customer relationships through effective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processes, systems, and software changes to ensure clarity and continuity within development teams, facilitating onboarding and ensuring aligned understanding across project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discussions and demos, showcasing product capabilities and gathering user insights to inform the product development roadmap, strengthening customer partnerships through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enterprise-scale applications that enhance operational efficiency and deliver seamless user experiences for customers and internal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formulate solutions addressing cloud infrastructure needs, effectively applying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scalable solutions with a focus on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improving resource allocation across diverse environments to enable faster time-to-market for new features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ensuring smooth execution of project tasks while adhering to iterative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developers on leveraging cloud services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while ensuring adherence to architectural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of applications from development through to production, reducing downtime and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industry standards for secure and maintainable software development while fostering a team environment committed to quality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communication between microservices and improve the overall performance of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troubleshooting complex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provide solutions that enhance the stability and performance of deployed enterprise applications across various production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comprehensive testing and validation of software applications, utilizing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product reliability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showcasing emerging technologies and methods to improve system performance and reliability, fostering a culture of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application architecture documentation, ensuring clarity and continuity of the design and development process while facilitating onboarding for new engineering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