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Results-oriented software engineer with 11 years of experience in software development, specializing in building immersive web and mobile applications. Proficient in backend systems, API design, and collaborative project execution, focused on enhancing user experiences through innovative technology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Typescript, JavaScript, Python, SQL, GraphQL, Rust, C#, 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Platforms:</w:t>
      </w:r>
      <w:r w:rsidRPr="00745DD3">
        <w:rPr>
          <w:rFonts w:ascii="Roboto Light" w:eastAsia="Roboto Light" w:hAnsi="Roboto Light" w:cs="Roboto Light"/>
          <w:color w:val="404040" w:themeColor="text1" w:themeTint="BF"/>
          <w:sz w:val="20"/>
          <w:szCs w:val="20"/>
        </w:rPr>
        <w:t xml:space="preserve"> Node.js, Express.js, React, Vue.js, Django, Flask, Hasura, Directus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Google Cloud Platform, AWS, Azure, Serverless functions, Cloudflare, Docker, Kubernetes, Jenkins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MongoDB, MySQL, Firebase, Redis, SQLite, Cassandra, BigQuery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Collaboration Tools:</w:t>
      </w:r>
      <w:r w:rsidRPr="00745DD3">
        <w:rPr>
          <w:rFonts w:ascii="Roboto Light" w:eastAsia="Roboto Light" w:hAnsi="Roboto Light" w:cs="Roboto Light"/>
          <w:color w:val="404040" w:themeColor="text1" w:themeTint="BF"/>
          <w:sz w:val="20"/>
          <w:szCs w:val="20"/>
        </w:rPr>
        <w:t xml:space="preserve"> Jest, Mocha, Selenium, Git, JIRA, Trello, Slack, Confluence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development of immersive web applications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seamless user interactions and engaging experiences, while ensuring optimal performance through efficient database management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queries.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backend architecture for guest experiences, utilizing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develop robust APIs that enhance application scalability and responsiveness.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streamline project processes, integrating tools like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Confluence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alignment on feedback and project milestones throughout the development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rigorous testing strategies, applying tools such as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promote high-quality deliverables and minimize bugs in both </w:t>
      </w:r>
      <w:r w:rsidRPr="00745DD3">
        <w:rPr>
          <w:rFonts w:ascii="Roboto Light" w:eastAsia="Roboto Light" w:hAnsi="Roboto Light" w:cs="Roboto Light"/>
          <w:b/>
          <w:bCs/>
          <w:color w:val="404040" w:themeColor="text1" w:themeTint="BF"/>
          <w:sz w:val="20"/>
          <w:szCs w:val="20"/>
        </w:rPr>
        <w:t xml:space="preserve">web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mobile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middleware solutions to integrate disparate systems, leading to improved data flow and communication between hardware and software, leveraging platforms like </w:t>
      </w:r>
      <w:r w:rsidRPr="00745DD3">
        <w:rPr>
          <w:rFonts w:ascii="Roboto Light" w:eastAsia="Roboto Light" w:hAnsi="Roboto Light" w:cs="Roboto Light"/>
          <w:b/>
          <w:bCs/>
          <w:color w:val="404040" w:themeColor="text1" w:themeTint="BF"/>
          <w:sz w:val="20"/>
          <w:szCs w:val="20"/>
        </w:rPr>
        <w:t xml:space="preserve">Hasura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Cloud Functions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for junior developers, fostering a culture of continuous improvement and knowledge sharing, while maintaining high engineering standards in alignment with </w:t>
      </w:r>
      <w:r w:rsidRPr="00745DD3">
        <w:rPr>
          <w:rFonts w:ascii="Roboto Light" w:eastAsia="Roboto Light" w:hAnsi="Roboto Light" w:cs="Roboto Light"/>
          <w:b/>
          <w:bCs/>
          <w:color w:val="404040" w:themeColor="text1" w:themeTint="BF"/>
          <w:sz w:val="20"/>
          <w:szCs w:val="20"/>
        </w:rPr>
        <w:t xml:space="preserve">best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sprint planning and backlog grooming sessions to prioritize tasks effectively while adapting to changing project requirements, ensuring timely delivery of software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Google Cloud Platform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including </w:t>
      </w:r>
      <w:r w:rsidRPr="00745DD3">
        <w:rPr>
          <w:rFonts w:ascii="Roboto Light" w:eastAsia="Roboto Light" w:hAnsi="Roboto Light" w:cs="Roboto Light"/>
          <w:b/>
          <w:bCs/>
          <w:color w:val="404040" w:themeColor="text1" w:themeTint="BF"/>
          <w:sz w:val="20"/>
          <w:szCs w:val="20"/>
        </w:rPr>
        <w:t xml:space="preserve">Cloud Run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Dialogflow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application capabilities and facilitate liaison across systems for integrated hardware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Introduced AI-enhanced tools like </w:t>
      </w:r>
      <w:r w:rsidRPr="00745DD3">
        <w:rPr>
          <w:rFonts w:ascii="Roboto Light" w:eastAsia="Roboto Light" w:hAnsi="Roboto Light" w:cs="Roboto Light"/>
          <w:b/>
          <w:bCs/>
          <w:color w:val="404040" w:themeColor="text1" w:themeTint="BF"/>
          <w:sz w:val="20"/>
          <w:szCs w:val="20"/>
        </w:rPr>
        <w:t xml:space="preserve">Cursor 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increase development efficiency, enabling rapid iteration and adaptation in solution design based on user feedback and technological advancements.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API design standards across teams, resulting in cohesive documentation and integration guidelines that facilitate onboarding new developers and streamline project implementation.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system performance by optimizing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queries and implementing caching strategies through </w:t>
      </w:r>
      <w:r w:rsidRPr="00745DD3">
        <w:rPr>
          <w:rFonts w:ascii="Roboto Light" w:eastAsia="Roboto Light" w:hAnsi="Roboto Light" w:cs="Roboto Light"/>
          <w:b/>
          <w:bCs/>
          <w:color w:val="404040" w:themeColor="text1" w:themeTint="BF"/>
          <w:sz w:val="20"/>
          <w:szCs w:val="20"/>
        </w:rPr>
        <w:t xml:space="preserve">Redis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availability during peak traffic periods in public exhibitions.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continuous deployment pipelines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culture of DevOps and facilitating more rapid release cycles with minimal downtime for 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and implemented innovative technologies to keep up with emerging trends in software development, often leading brainstorming sessions to evaluate new ideas and foster team creativity.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 proactive approach to collaboration, often organizing cross-team meetups to share knowledge and solve complex development challenges, reinforcing team dynamics and fostering innovative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documentation for built components and systems, enabling easier maintenance and knowledge transfer among team members while preserving the integrity of the codebase.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various projects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backend systems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database interactions and optimizing application interfaces for improved user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key role in developing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they meet industry standards for performance and security, allowing seamless interaction between different application components through </w:t>
      </w:r>
      <w:r w:rsidRPr="00745DD3">
        <w:rPr>
          <w:rFonts w:ascii="Roboto Light" w:eastAsia="Roboto Light" w:hAnsi="Roboto Light" w:cs="Roboto Light"/>
          <w:b/>
          <w:bCs/>
          <w:color w:val="404040" w:themeColor="text1" w:themeTint="BF"/>
          <w:sz w:val="20"/>
          <w:szCs w:val="20"/>
        </w:rPr>
        <w:t xml:space="preserve">JSON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 exchange.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refactoring initiatives to enhance application performance, introducing modern frameworks and languages such as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adapt to evolving industry demands.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Agile development processes, participating in daily standups and retrospectives, which significantly improved team communication and project milestone tracking for better transparency and accountability.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custom scripts and automation tools using </w:t>
      </w:r>
      <w:r w:rsidRPr="00745DD3">
        <w:rPr>
          <w:rFonts w:ascii="Roboto Light" w:eastAsia="Roboto Light" w:hAnsi="Roboto Light" w:cs="Roboto Light"/>
          <w:b/>
          <w:bCs/>
          <w:color w:val="404040" w:themeColor="text1" w:themeTint="BF"/>
          <w:sz w:val="20"/>
          <w:szCs w:val="20"/>
        </w:rPr>
        <w:t xml:space="preserve">Shell scripting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operational efficiency and reducing manual workloads for repetitive tasks faced by the engineering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extensive debugging and performance tuning of existing applications, utilizing profilers and monitoring tools to identify bottlenecks and improve overall system responsiveness and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providing guidance on best practices and development methodologies, fostering a collaborative atmosphere that encouraged learning and professional growth across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software architecture reviews, promoting adherence to design principles and best practices to deliver maintainable and scalable software solutions aligned with business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UI/UX teams to translate design mockups into interactive web components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Vue.js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alignment with user needs while leveraging styling tools like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SASS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database migrations and changes, employing effective version control strategies to prevent data loss and maintain system integrity through the use of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stakeholders to gather requirements and refine user stories, ensuring the development team delivered impactful solutions that met or exceeded expectations throughout the project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team efforts to enhance cybersecurity measures by implementing best practices for secure coding and conducting vulnerability assessments on applications and APIs.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