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extensive experience in developing web and mobile applications. Proficient in Python and Flask, with a strong foundation in microservices architecture, Docker, and enterprise automation. Demonstrated expertise in leveraging SQLAlchemy, performance optimization, and collaborating effectively in remote environments to drive significant business outcomes through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Vue.js, Pydantic,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Tools:</w:t>
      </w:r>
      <w:r w:rsidRPr="00745DD3">
        <w:rPr>
          <w:rFonts w:ascii="Roboto Light" w:eastAsia="Roboto Light" w:hAnsi="Roboto Light" w:cs="Roboto Light"/>
          <w:color w:val="404040" w:themeColor="text1" w:themeTint="BF"/>
          <w:sz w:val="20"/>
          <w:szCs w:val="20"/>
        </w:rPr>
        <w:t xml:space="preserve"> Docker, Kubernetes, Git, Jenkins, AWS, Azure, GCP,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features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application speed and ensuring scalability by utilizing asynchronous programming and load balancing techniques tailored for high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frontend developers and UI/UX designers to enhance overall usability and aesthetic appeal of applications, fostering a culture of iterative design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to support both internal and external services, ensuring they followed best practices for responsiveness, usability, and security protocols, particularly in sensitive data handling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on applications using profiling tools to identify bottlenecks, implementing solutions that significantly improved response times and reduced downtime metrics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interaction in Python applications, implementing complex queries that adhered to best practices while optimizing for performance and security in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in code reviews and best practices, fostering a collaborative environment where knowledge sharing was encouraged to enhance team productivity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the remote team to implement effective communication strategies, ensuring clarity in project objectives and timelines and addressing challenges collaboratively in a distributed work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newly developed features and applications, ensuring comprehensive guidelines were available for both development and future reference, enhancing the onboarding process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focused solutions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distributed architecture for better resource management and service resilience across environments in a cloud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modern authorization mechanisms in application design, including OAuth 2.0 and JWT, to strengthen application security and user authentication across multiple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regular retrospectives to discuss project outcomes, team dynamics, and areas for improvement, ensuring a commitment to continuous learning and agility within the team's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release process to achieve faster iteration cycles and improved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platform ecosystems, leveraging their operational capabilities to enrich feature offerings and boost overall user engagement through enhanced service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to ensure code quality and adherence to established coding standards, helping to maintain a clean and maintainable codebase while nurturing a culture of excellence in software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cutting-edge trends in Artificial Intelligence and automation tools to stay ahead in industry advancements, enabling proactive adjustments to development strategies and project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seamless user experience and reducing page load times significantly through careful optimization and component lifecycle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processes by implementing RESTful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for documentation and testing which decreased onboarding time for new users and increased usage metrics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promoting regular stand-ups, sprints, and retrospectives to enhance coordination, accountability, and delivery speed while adapting to changing project scopes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of application issues in production environments, applying </w:t>
      </w:r>
      <w:r w:rsidRPr="00745DD3">
        <w:rPr>
          <w:rFonts w:ascii="Roboto Light" w:eastAsia="Roboto Light" w:hAnsi="Roboto Light" w:cs="Roboto Light"/>
          <w:b/>
          <w:bCs/>
          <w:color w:val="404040" w:themeColor="text1" w:themeTint="BF"/>
          <w:sz w:val="20"/>
          <w:szCs w:val="20"/>
        </w:rPr>
        <w:t xml:space="preserve">log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techniques to swiftly identify solutions, thus ensuring minimal downtime and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business logic and data flow architectures for enterprise systems, ensuring that all new developments aligned with organizational goals and enhanced the overall functionality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establish testing protocols, ensuring both automated and manual testing were integral parts of the release lifecycle, thus reinforcing application stability and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emerging technologies and industry trends in web development and software architecture, leading discussions on potential strategy shifts to leverage these advancements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scaling the application infrastructure horizontally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EC2 and S3 for efficient resource management, cost savings, and improved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 feedback in the design process, utilizing behavior analytics and A/B testing to iterate on product features that positively impacted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within the team, presenting findings on new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effectively improve backend processing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application performance and resource usage, significantly enhancing operational efficiency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sessions for junior engineers, aiming to uplift team capabilities and ensure knowledge of best practices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