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Software Engineer with over 11 years of experience in software development, focusing on building robust web and mobile applications. Proven expertise in Python, TypeScript, and React, driving innovative solutions in real estate technology. Adept at collaborating with cross-functional teams and leveraging customer feedback to deliver impactful software solutions. Passionate about modernizing workflows and enhancing user experiences through advanced technology and process automation.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Java, C#,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Django, Flask, Express.js, Angular,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Docker, Kubernetes, Serverless, Terraform, AWS Lambda,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SQLite, MySQL, Redis, Cassandra, Firebase,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DevOps:</w:t>
      </w:r>
      <w:r w:rsidRPr="00745DD3">
        <w:rPr>
          <w:rFonts w:ascii="Roboto Light" w:eastAsia="Roboto Light" w:hAnsi="Roboto Light" w:cs="Roboto Light"/>
          <w:color w:val="404040" w:themeColor="text1" w:themeTint="BF"/>
          <w:sz w:val="20"/>
          <w:szCs w:val="20"/>
        </w:rPr>
        <w:t xml:space="preserve"> Git, Jenkins, JIRA, Slack, Visual Studio, VS Code, Figma,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and robust backend services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application performance and reliability while actively collaborating with cross-functional teams to define technical requirements and achieve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and responsive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user experiences through continuous feedback loops and iterative design processes, leading to higher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legacy workflows and integrated complex data pipelines,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improve operational efficiency and reduce manual effort, effectively modernizing the real estate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conducted code reviews, and promoted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system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knowledge sharing and collaboration in alignment with team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and designers to translate user needs into actionable software features, contributing to product vision and ensuring alignment of technical solutions with customer pain points.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microservices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scalability and performance improvements in a cloud environment, ultimately driving business impact and operational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all phases of product development from ideation to prototyping, allowing timely delivery of features with a focus on quality and user-centric design consistent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industry trends in real estate technology to propose innovative solutions, ultimately enhancing the product offering and leading to increased market competitiveness and customer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methodologies to ensure high-quality deliverables, employing both unit and integration testing practices, which significantly reduced post-release defects and streamlined development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processes, participating in sprint planning and retrospectives to ensure the team remained focused and adaptive to changing priorities while maintaining a high standard of productivity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data structures and algorithms to enhance the efficiency of code, resulting in improved application performance, particularly under heavy workloads and during peak usage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engineering teams to enhance the continuous integration/continuous deployment (CI/CD) pipeline, promoting faster delivery cycles and quick resolution of deployment issues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of system architecture, data flows, and API contracts, ensuring team members and stakeholders had access to necessary resources for effective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architecture and design discussions for new features and enhancements, aligning technical decisions with business goals, which increased overall team cohesion and project clarity.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cross-functional initiatives to modernize the tech stack, transitioning to contemporary frameworks and libraries, which ultimately increased team efficiency and application scalability.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software solutions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delivery of enterprise-level applications and ensuring high quality through rigorous testing and code review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technical specifications, resulting in the successful implementation of features that enhanced user engagement through improved functionality and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solutions for data management and reporting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more accurate reporting and analytics for business stakeholders and improving data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 services that enhanced communication between frontend applications and backend services, ensuring seamless data exchange and improving overall application performance during peak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constructive feedback, contributing to the ongoing education of junior engineers and fostering a team culture centered around high-quality software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tasks and deliverables effectively, supporting the timely completion of projects while adapting to changing requirements and scope within an iterative development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user interfaces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principles that improved usability and accessibility for a diverse user base on various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efforts, addressing and rectifying application issues to maintain system availability and improve performance, significantly enhancing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meetings and collaborative discussions, providing insights on best practices in software development, thereby improving team dynamics and project outcomes aligned with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unit and integration tests to ensure software reliability and minimize defects pre-launch, significantly enhancing product quality and end-user satisfaction with delivered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to gather functional requirements, accurately translating business needs into technical specifications for successful project execution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regulatory bodies to ensure compliance of software solutions and data handling practices, resulting in enhanced trust and reliability from clients and stakeholders.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