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web and mobile applications. Proven proficiency in full-stack development using a modern tech stack. Expert in building scalable solutions with a focus on user satisfaction and mentororship of junior developers.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Ruby, Go, Node.js, Scala,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CSS3, Sass, Bootstrap,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 APIs, Java Spring, Django, Ruby on Rails, Express.js, Microservices, NestJS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CI/CD, Jenkins, Git,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 Server, Oracle, Firebase,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software solutions using a diverse tech stack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best practices in coding and design patterns for both frontend and backend applications to deliver scalable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cross-functional teams to gather requirements, facilitate product planning, and define minimum viable product (MVP) for various projects, allowing diverse input to shape the development path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detailed code reviews and pair programming sessions with junior engineers, fostering a culture of continuous learning while sharing knowledge on best practices in coding and modern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robust coding standards and actively participate in the maintenance and growth of shared libraries, aiding developer productivity and code maintainability through efficient documentation practices and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in high-scale software architecture discussions with product teams, allowing for the definition of both immediate and long-term technical strategies focusing on microservices and event-driven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systems using a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interface, ensuring that end-user interaction is seamless and responsive across various devices and platforms within the e-commerce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workflows, enhancing deployment processes through continuous integration and continuous delivery models that align with modern agile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 junior developers and conduct knowledge-sharing sessions to enhance team capabilities, encouraging a collaborative environment which emphasizes growth and engagement in the development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Troubleshoot complex software issues by conducting deep debugging sessions, utilizing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evaluate and implement effective solutions under pressure.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 team retrospectives to promote an agile mindset focused on iterative learning and improvement, enhancing team performance and project outcomes while cultivating strong interpersonal relationships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 to open-source projects related to web and cloud technologies, reinforcing commitment to community-driven development and ensuring alignment with industry trends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 coding tasks within project timelines by implementing effective project management tools and techniques, maintaining alignment with business objectives while supporting the professional growth of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initiatives for improving user experience by integrating meaningful feedback from clients into the product development cycle, thus ensuring user satisfaction and market competitiveness with each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 emerging technologies and industry trends to keep the technology stack updated, applying insights to existing projects to enhance performance and add value to the product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 development standards and contribute to the technical wiki for future reference, ensuring that all projects maintain quality and consistency in coding practices throughout various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actively refining existing models to enhance performance and maintainability across various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 mockups into functional webpages,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engaging web interfaces aligned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integrated third-party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exchange between backend systems and front-end applications for efficient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from monolithic to microservices architecture,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scalability and resource efficiency in software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to facilitate iterative development cycles and work closely with product owners and stakeholders, ensuring efficient backlog management and delivery of high-quality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application responsiveness with careful analysis of user experience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timely code deployments and acknowledging the importance of robust testing environments in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newly onboarded developers by providing comprehensive orientations on codebase structure and contributing to their onboarding process to enhance their integration into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reviewed security practices and implemented authentication measures within applications, applying concepts of web security to safeguard user data to the highest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communal sprint planning meetings, leading discussions on quality assurance methodologies and continuous improvement for enhancing team productivity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communicated technical specifications, ensuring transparency and clarity in project methodologies across different departments and maintaining updated records in collaboration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company's technology strategy by evaluating new tools and research trends in software development, recommending updates that align with best innovative practices across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