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11 years in software development, specializing in web and mobile applications. Proficient in creating user-friendly product solutions using a broad range of technologies, fostering effective team collaboration, and consistently addressing complex problems with innovative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Kotlin, Ruby, Rust, Python,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Ruby on Rails, GraphQL, Kafka, Express.js,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MongoDB, Redis, MySQL, Cassandra,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AWS, Azure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Mocha, Jest, Selenium, Postman, Cypress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architected key components of complex loan origination platforms,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ensuring adherence to best practices for maintainability and scalability in a high-demand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reduce technical debt through regular code reviews, promoting the use of automated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overall product quality and deployment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across multiple teams, applying strong communication and code-sharing practices to ensure smooth integrations of microservices in our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hosted environments, adhering to Agile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data-driven decision-making processes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stream processing, enabling seamless data flow and quicker access to funding solutions for our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enhancement of user interface functionalities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user engagement and customer satisfaction within the product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backend API development while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provide a robust and flexible query language that improved data fetching efficiencies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hands-on coding and mentoring sessions, fostering a culture of knowledge sharing and professional growth among junior engineers, while groomed future leaders through effective guidance.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proactive measures in code deployment management, leveraging continuous integration practices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timely and error-free releases across various development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complex database structures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effective data storage and retrieval processes to support the analytics backend for real estate investors'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application performance monitoring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immediate detection of performance bottlenecks and instigating necessary remedial actions to enhance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project management tools, ensuring clear visibility on project timelines and deliverables while enhancing team collaboration on tasks that directly impact customer experience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Identified, analyzed, and solved intricate technical challenges within the web application stack, showcasing a combined skill of critical thinking and technical prowess throughout product iterations.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the adoption of state-of-the-art security practices and technologies, helping to prevent potential vulnerabilities in the software through regular audits and architectural reviews.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documentation of systems and software architecture, allowing effective onboarding and knowledge transfer among team members, thus improving project transparency and communication.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client-facing meetings, utilizing technical knowledge to effectively communicate complex technical concepts to non-technical stakeholders, fostering a strong customer relationship.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innovative software solutions as part of a diverse team focused on delivering high-quality products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C#, 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critical software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test-driven development practices to enhance overall code quality and system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cross-team collaboration through clear communication and shared code repositories, encouraging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 that improved version control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problem-solving sessions, addressing client feedback promptly, and implemented solutions that enhanced user satisfaction with the company's software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led team discussions around best practices in coding standards and software design, fostering a culture of continuous improvement among peers 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unit and integration testing frameworks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software components met functional and design specifications before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to enhance product features, ensuring adherence to RESTful design principles and improving overall application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and logging frameworks covering application health checks, thereby improving operational visibility and reducing downtime incidents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queries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enhanced performance of enterprise-level applications maintained by the development team during peak load periods.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providing valuable insights and updates on sprint progress and ensuring all project stakeholders were aligned with deliverables and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modern development practices, improving their understanding of software engineering principles and enhancing team productivity overall.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to define and clarify software requirements ensuring feature development aligned with evolving customer needs and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