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Seasoned software engineer with over 11 years of experience in developing web and mobile applications. Expertise in Microsoft Dynamics 365, C#/.NET, and RESTful APIs with a strong passion for delivering high-quality software solutions and optimizing system integrations.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TypeScript, SQL, HTML/CSS, Python, Java, C++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Microsoft Dynamics 365, React, Angular, ASP.NET, Entity Framework, Node.js, jQuery,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NoSQL, Oracle Database, MongoDB, PostgreSQL, Azure SQL Database, MySQL,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Studio, Git, Docker, Kubernetes, GitHub Actions, Azure DevOps, JIRA,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Azure, AWS, Firebase, Google Cloud Platform, Azure Functions, Serverless Architecture, CI/CD, Cloud Storage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and integration of enterprise-grade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Dynamics 365 CRM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alignment with stakeholders' needs and compliance with federal regulations throughout project lifecycles.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developed, and maintained customizations on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Dynamics 365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C#/.NET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server-side logic and effective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integrations to enhance system functionalities smoothly.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internal workflows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jQuery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enhancements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libraries, elevating user experience in front-end integrations connected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VA.gov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agency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secure coding practices while developing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pipelines, demonstrating a commitment to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DevSecOps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 throughout the software delivery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facilitating smooth communication and conflict resolution during Agile/Scrum meetings, including sprint planning and retrospectives, fostering adaptable strategies and project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optimized complex data structures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T-SQL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the back-end functionality and reporting capabilities of key CRM metrics reliably during project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efficient data access strategies, resulting in improved code maintainability and performance for various integrations and enhancements to the CRM system.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testing with QA engineers to develop automated testing strategies that increased the reliability of CRM integrations while meeting stringent compliance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continuous learning by staying updated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Dynamics 365 Wave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releases, regularly applying relevant updates to enhance system performance in accordance with emerging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Redesigned legacy components of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Dynamics 365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CRM to align with current technology trends, enhancing its integration capabilities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VA.gov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enterprise applications seamlessly.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troubleshooting efforts for production issues, employing analytical skills and technical knowledge to resolve problems swiftly while ensuring adherence to security and compliance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by sharing insights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C#/.NET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practices, Agile methodologies, and secure coding principles that bolstered overall team performance and knowledge retention.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CI/CD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deployment efficiency and code quality to meet project deliverables with precision and speed.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Crafted effective API documentation that enhanced collaboration between engineering and product teams, streamlining processes and aligning program objectives with a focus on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promoted a culture of excellence and accountability within the development team, emphasizing the importance of delivering high-quality software solutions within project timelines.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innovative web solutions for enterprise applications, focusing on enhancing business functionality, generating effective, user-friendly interfaces, and ensuring superior responsiveness with relevant technologies.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project team in the successful execution of various software enhancements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MVC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data access and entity relationships while meeting functional requirements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utilized several state-of-the-art libraries and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deliver engaging single-page applications (SPAs) aligned with evolving user expectations for efficiency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quality assurance teams to design comprehensive test strategies that bolstered software integrity and helped minimize deployment errors, promoting confidence in release cycles through meticulous oversight.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Gained proficiency in cloud computing services, primarily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deploying microservices architecture, leading to reduced infrastructural costs and increased scalability across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full project lifecycles with Agile/Scrum methodologies, successfully delivering projects on time and within budget while fostering adaptive team dynamics and collaborative development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Discerned user stories and translated them into technical specifications that drove development processes, ensuring that key features addressed user needs while aligning with strategic objectives and overall project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payment processing systems within web applications, ensuring compliance with industry standards and introducing convenient features that enhanced user interactions and bolstered the security of sensitive data.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consulted with stakeholders to discern project goals, scope out features, and communicate updates effectively, influencing timely decision-making and enhancing project alignment with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improvement of agile processes by introducing retrospective insights that fostered continuous process developments, creating an atmosphere destination towards greater productivity and overall success.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and improved system performance through code review sessions and optimization techniques that addressed areas of concern, ensuring that deliverables met the highest standards of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Diligently maintained documentation standards across projects to enhance traceability and knowledge sharing within teams, simplifying onboarding processes and assisting in compliance with regulatory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