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software development experience, specializing in full-stack development, particularly in web and mobile applications. Proven expertise in Microsoft Dynamics 365, C#/.NET, ReactJS, and TypeScript, demonstrating a solid commitment to delivering high-quality, scalable software solutions for federal agencies.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ASP.NET,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GitHub Actions, Docker, Kubernetes, CI/CD, DevSecOps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Microsoft Dynamics CRM, VA.gov Integration, Web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enhancing responsiveness to user needs and operational goals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enforcing secure coding practices that reduced integration issues and improved software reliability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deliver projects within Agile/Scrum frameworks, effectively managing stakeholder engagements and aligning project objectives with strategic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backend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while maintaining compliance with security standards relevant to federal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consistency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standards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systems to enhance operational functionality and efficiency within the agency.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backlog grooming, and retrospectives, driving continuous improvement in development practices through constructive feedback and iteration on project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production issues in alignment with federal security and compliance requirements, ensuring system stability and delivering high availability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frontend application performance in alignment with industry best practices, utilizing profiling tools and optimization techniques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high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system architecture choices, driving discussions at various Agile ceremonies to balance scalability, maintainability, and compliance requirements effectively with stakeholder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development practices, promoting knowledge sharing and onboarding efficiencies that contributed to team cohesion and skills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and updating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following recent platform updates and trends to ensure system performance and user adaptability across federal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establishment of secure coding practices across multiple teams,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development lifecycle while enhancing the security posture of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development processes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federal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providing comprehensive guides that support knowledge management and facilitate future project efforts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upcoming technologies and methodologies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federal IT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changes that promote modernization and increased service efficiency, ultimately improving resource delivery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operational efficiency and improved service delivery to clients within the federal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establish best practices for software development, focusing on delivering high-quality code and completing multiple projects that supported federal agencies'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between internal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data migrations while ensuring minimal downtime and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foster best practices among peers, improving team productivity and promoting knowledge sharing within the software engineering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reliable functionality for applications handling sensitive information, meeting strict compliance and security standards required by government entities.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that improved unit and integration test coverage, leading to a more stable production environment and increasing confidence in deployments among the team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contemporary technologies by developing new features that abstracted complexities in user interactions while maintaining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scaling solutions, enabling flexible infrastructure management and promoting cost-saving initiatives while maintaining service performance standards that meet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stakeholder interviews to prioritize development tasks, ensuring alignment with organizational objectives and maximizing resource utilization effectively within project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workflows, improving team efficiency and reducing manual processes while incorporating user feedback to guide enhancements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team-oriented software development tools, improving project visibility and tracking for stakeholders and facilitating smoother project management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emerging technologies and industry trends, promoting innovative solutions within software architectures that align with strategic goals and the evolving needs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