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creating scalable web and mobile applications. Proficient in designing, implementing, and optimizing enterprise solutions while ensuring robust security and compliance. Strong background in Python, GraphQL, and cloud technologies such as AWS and Azure. Recognized for fostering collaborative team environments and providing mentorship to junior engineers.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GraphQL,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Jenkins, Travis CI, CircleCI, Kubernetes,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Monitoring:</w:t>
      </w:r>
      <w:r w:rsidRPr="00745DD3">
        <w:rPr>
          <w:rFonts w:ascii="Roboto Light" w:eastAsia="Roboto Light" w:hAnsi="Roboto Light" w:cs="Roboto Light"/>
          <w:color w:val="404040" w:themeColor="text1" w:themeTint="BF"/>
          <w:sz w:val="20"/>
          <w:szCs w:val="20"/>
        </w:rPr>
        <w:t xml:space="preserve"> OAuth, JWT, Sentry, Prometheus, Grafana, Splunk, ELK Stack, Fortify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sophisticated </w:t>
      </w:r>
      <w:r w:rsidRPr="00745DD3">
        <w:rPr>
          <w:rFonts w:ascii="Roboto Light" w:eastAsia="Roboto Light" w:hAnsi="Roboto Light" w:cs="Roboto Light"/>
          <w:b/>
          <w:bCs/>
          <w:color w:val="404040" w:themeColor="text1" w:themeTint="BF"/>
          <w:sz w:val="20"/>
          <w:szCs w:val="20"/>
        </w:rPr>
        <w:t xml:space="preserve">workflow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systems, optimizing the performance and reliability of the software, allowing for seamless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human working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isolated execution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are containerized for consistency across different environments and improving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implemented, and maintained robust APIs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subscriptions, enhancing data retrieval efficiency and flexibility for frontend applications, leading to optimized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debugging sessions to resolve complex system-level issues, utilizing advanced </w:t>
      </w:r>
      <w:r w:rsidRPr="00745DD3">
        <w:rPr>
          <w:rFonts w:ascii="Roboto Light" w:eastAsia="Roboto Light" w:hAnsi="Roboto Light" w:cs="Roboto Light"/>
          <w:b/>
          <w:bCs/>
          <w:color w:val="404040" w:themeColor="text1" w:themeTint="BF"/>
          <w:sz w:val="20"/>
          <w:szCs w:val="20"/>
        </w:rPr>
        <w:t xml:space="preserve">memory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improve system efficiency and enhance operational effectiveness in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 software systems focused on security and compliance, integrating strong security protocols while ensuring adherence to organizational policies and best practices in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operations, fostering a culture of innovation while ensuring technical solutions meet organizational objectives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promoted engineering best practices and coding standards among team members, strengthening the overall code quality and facilitating smoother project handovers.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support, fostering their growth and enhancing team collaboration and productivity in executing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identity management solutions to ensure robust authentication and authorization mechanisms across applications, maintaining strict access controls for sensitive data and resources in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comprehensive observability tools, including logging, metrics, and tracing, into the development lifecycle to enhance monitoring and troubleshooting capabilities, aligning technical objectives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on-call rotation to promptly address potential incidents, demonstrating commitment to operational excellence and immediate problem resolution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runtime environments to boost performance and resources management, significantly enhancing application responsiveness and reducing vulnerability exposures in mission-critical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operational tasks, resulting in significant improvements in task efficiency, leading to substantial time and cost savings for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streamlining the software development life cycle and improving the speed of feature delivery and quality assurance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adopting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system architecture, ensuring seamless resource allocation according to workload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enterprise-level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system optimizations, usability improvements, and integration with multiple third-party services to enhance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implementations adhering to best practices, and integrating with various front-end frameworks for seamless user interaction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processes, employing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deliverables and quickly resolve issues in collaboration with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best practice sessions amongst the engineering teams, fostering a collaborative environment that encourages innovative thinking and effective problem-solving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particularly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code repositories while maintaining clear logs of changes, resulting in improved tracking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cross-functional teams in defining project scopes and objectives while developing optimal solutions that align with the business goals and client expectations, ensuring project success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defining and refining technical requirements for project features while ensuring alignment with product roadmaps and timelines, contributing to successful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retrospectives and sprint planning sessions, actively voicing opinions on improvements, thus fostering a strong team culture of continuous enhancement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designs, specifications, and implementations, making it easier for team members to access essential information and contribute effectively to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on development processes and coding standards, establishing a strong foundation for their contributions and integration into ongoing projects, enhancing overall team synergy.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 architecture discussions and decisions, providing insights based on industry best practices while supporting high levels of performance, scalability, and security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discussions to gather requirements and feedback, ensuring that developments were closely aligned with customer needs, resulting in improved satisfaction and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