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developing scalable web and mobile applications. Proven ability to effectively collaborate with cross-functional teams to deliver high-quality software solutions, optimizing workflows and enhancing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.NET Core, MVC, React, VueJS,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Entity Framework, MongoDB, MySQL, SSMS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Amazon AWS, Google Cloud,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Azure DevOps, Postman,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Mocha, Karma, Google Analytics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consistently enhancing the functionality and performance to align with business needs and user feedback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storage and retrieval processes while supporting high-volume transactions and simplifying reporting requirements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product, design, and operations teams to gather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specifications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enhancements, transforming real-world user needs into functional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 operations and improve customer satisfaction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and performance optimization strategies to improve application responsiveness by leveraging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high-performance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directly impacting user experiences and overall application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deploying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increasing scalability and reliability while ensuring compliance with security protocols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and reliable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between front-end applications and back-end systems, enhancing interactivity and reducing load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usability standards, accessibility, and mobile responsiveness that cater to a diverse user base across multiple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metrics and 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and resolving defects before deployment, thereby enhancing software quality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engineers through code reviews and mentored them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cultivating a culture of knowledge sharing and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recommended innovative technologies and practices,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the deployment and management of containerized applications, streamlining development workflows and reducing time-to-market.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