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passionate Senior Software Engineer with over 11 years of experience in software development, primarily focused on delivering robust web and mobile applications. Proven expertise in full-stack development and proficient in various programming languages and frameworks such as Angular, Java, Python, and SQL. Strong analytical and problem-solving skills, with a delivery-oriented mindset in Agile/Scrum environments and commitment to code quality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TypeScript, SQL, JavaScript,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Node.js, Django, Flask, Spring Boot, Express, Hibernate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EC2, Lambda, S3, CloudFormation,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Spark, ETL, Databricks, Redshift,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JIRA, Confluence, VS Code, Eclipse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solutions to ensure seamless deployment, monitoring, and scaling of high-performance applications to meet client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and responsive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usability and accessibility across various devices while focusing on modern web standards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developing back-end services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coding practices to enhance application performance and maintainability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ensuring alignment between business objectives and technical solutions for clients in the fintech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and optimizing complex queries, data retrieval, and processing pipelines to support scalable applications and enable insightful data analytics and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enhance the quality of code through constructive feedback while ensuring the adherence to established coding standards and best practices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guidance and pair programming sessions, fostering skill development and a collaborative team environment which contributed to the team's overall performance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Git, facilitating automated testing and deployment processes which reduced time to production and minimized deployment risks associated with new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project workflows, including sprint planning, daily stand-ups, and retrospectives, to ensure project milestones were met while accommodating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technical specifications, API integrations, and deployment procedures to enhance knowledge sharing and minimize onboarding time for new team members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data transformations and ETL processes, ensuring data integrity and accessibility for analytics, significantly enhancing the product's data handling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for the application, enabling independent deployments and offering high scalability, enhancing system performance supported by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security standards and data governance best practices, continuously assessing vulnerabilities and implementing necessary measures to protect sensitive client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extend application functionality such as payment processing, reducing development time and enhancing the product offering for clients in the financial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system logs to proactively identify and troubleshoot issues, improving overall system reliability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large-scale applications by collaborating closely with product teams and stakeholders, ensuring high satisfaction and effective delivery of business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state-of-the-art features for existing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optimal user interaction with a keen eye 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RESTful APIs for various web and mobile applications ensuring secure and efficient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database structures, improving overall application performance and data retrieval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scrums and regular updates with multi-disciplinary teams, ensuring open communication channels and effective collaboration to meet client deliverables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AWS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serverless architectures that decreased operational costs and improved scalability and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new systems, offering insights based on best practices, and aligning technologies to achieve organizational goals for software delivery. 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code for performance bottlenecks and refactored existing services, enhancing both execution speed and resource efficiency before deployments, increasing application reliability under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iterative development approach under pressure, providing timely updates and flexibly adapting to project adjustments, significantly benefitting collaborative outcomes with product managers and designers.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strategies with branching models to streamline deployments, enhance team collaboration, and manage project workflows efficiently, minimizing deployment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for team members on best practices and new technologies in software development, fostering a continuous learning culture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 documentation and training materials for clients on newly developed features, providing clarity and enhancing user adoption of software solutions provided.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