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11 years of experience in web and mobile applications development, specializing in full stack integration and agile methodologies. Proven track record of delivering scalable solutions and fostering team collaboration, using technologies such as Ruby, Python, and JavaScript. Adept at architecting innovative systems and driving technical decisions to shape project success.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Python, JavaScript, TypeScript,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Rails, Django, Node.js, React,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SQLite, MongoDB,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w:t>
      </w:r>
      <w:r w:rsidRPr="00745DD3">
        <w:rPr>
          <w:rFonts w:ascii="Roboto Light" w:eastAsia="Roboto Light" w:hAnsi="Roboto Light" w:cs="Roboto Light"/>
          <w:color w:val="404040" w:themeColor="text1" w:themeTint="BF"/>
          <w:sz w:val="20"/>
          <w:szCs w:val="20"/>
        </w:rPr>
        <w:t xml:space="preserve"> AWS, Heroku, Docker, Kubernetes,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Security:</w:t>
      </w:r>
      <w:r w:rsidRPr="00745DD3">
        <w:rPr>
          <w:rFonts w:ascii="Roboto Light" w:eastAsia="Roboto Light" w:hAnsi="Roboto Light" w:cs="Roboto Light"/>
          <w:color w:val="404040" w:themeColor="text1" w:themeTint="BF"/>
          <w:sz w:val="20"/>
          <w:szCs w:val="20"/>
        </w:rPr>
        <w:t xml:space="preserve"> RSpec, Jest, Selenium, OWASP, JIRA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full stack development of a scalable web application utilizing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engagement through responsive design and seamless navigation, while collaborating closely with product managers.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API services in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performance while optimizing database interactions through advanced techniques 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tuning and indexing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programming and agile methodologies, facilitating knowledge sharing during code reviews and collaborative brainstorming sessions.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CI/CD processes through implementation of automated testing frameworks such as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quality and timely delivery of software releases across multiple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system architecture discussions, focusing on component reusability and scalability, while balancing immediate project needs with long-term platform stability and maintainability considerations.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to tackle complex technical challenges, demonstrating adaptability and resourcefulness in various aspects of web and mobile application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on-call rotations, participating in troubleshooting and incident response activities, enhancing overall system reliability and user satisfaction through proactive measures and documentation.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user experience improvements by leading front-end development initiatives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intuitive interfaces aligned with user feedback and usability testing results.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Set up and maintained development environments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onboarding process for new team members and facilitating collaboration among remote teams with consistent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throughout the development lifecycle, contributing to code security audits and using tools like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compliance with industry standards and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teams to establish testing standards and conducted performance benchmarks, optimizing system response times and application efficiency under varying load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agile methodologies, leading daily stand-ups and sprint planning sessions to enhance project visibility and accountability, resulting in improved team dynamics and project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emerging technologies relevant to fundraising and educational platforms, continually evaluating their potential impact on project direction and strategic growth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Effectively balanced the needs for rapid feature development with the long-term maintenance of code quality, applying best practices for software design and development lifecycle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comprehensive support for applications post-launch, working closely with customer support teams to troubleshoot issues and gather feedback for continuous improvement.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large-scale applications within a cross-functional team environment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RESTful API development and microservices architecture that enhanced performance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database schemas and implemented efficient data retrieval strategies in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overall application speed and responsiveness while ensuring data integrity and security practices were upheld.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team code reviews, utilizing platforms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Bitbucket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collaboration, fostering a culture of shared ownership and continuous improvement in coding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 teams to create dynamic web applications using </w:t>
      </w:r>
      <w:r w:rsidRPr="00745DD3">
        <w:rPr>
          <w:rFonts w:ascii="Roboto Light" w:eastAsia="Roboto Light" w:hAnsi="Roboto Light" w:cs="Roboto Light"/>
          <w:b/>
          <w:bCs/>
          <w:color w:val="404040" w:themeColor="text1" w:themeTint="BF"/>
          <w:sz w:val="20"/>
          <w:szCs w:val="20"/>
        </w:rPr>
        <w:t xml:space="preserve">AngularJS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high-fidelity prototypes that enhanced user interface and experience based on user testing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testing frameworks, including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robust software performance and reliability, reducing downstream bugs and enhancing feature deployment success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trained junior engineers on best practices in software development, team dynamics, and code optimization techniques, contributing to their professional growth and technical expertise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systematic application performance audits, identifying bottlenecks and troubleshooting issues that decreased load times and improved user satisfaction through data-driven recommendations.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system architecture planning meetings, contributing insights around cloud deployment strategies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resource allocation and cost management while enhancing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best practices for API documentation and usability standards, improving developer experience and facilitating easier integration with third-party services and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actively to sprint reviews and retrospectives, using Agile methodologies to enhance decision-making processes and team momentum towards shared goals through iterative feedback loops.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Kubernetes deployment processes, optimizing container configurations and orchestrating resource management for high-availability infrastructures in cloud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authentication and authorization protocols across applications, ensuring compliance with security policies and safeguarding sensitive data against vulnerabilities.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