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designing, developing, and deploying scalable web and mobile applications. Proven expertise with AWS services and full-stack development to enhance operational efficiency in diverse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Go,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DynamoDB, AWS Lambda, AWS CloudFormation, AWS CodePipeline, AWS CodeBuild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Express.js, Django, Flask,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GitHub Actions, AWS CodeDeploy,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NoSQL, Elasticsearch, Amazon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Prometheus, Grafana, Splunk, ELK Stack, OWASP, IAM Policies,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performance and user satisfaction across various deployments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for developing microservices, fostering a modular application framework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flexibility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significantly reducing deployment time and improving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ensuring seamless data flow and operational connectivity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employing Agile methodologies to ensure timely feature delivery while adapting to changing requirements based on user feedback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consistent environments and quick infrastructure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and logging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visibility and proactive handling of system issues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a fully containerized architecture, enhancing application portability and scalability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microservices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principles to cloud resources, ensuring compliance and protecting sensitive data in transit and at rest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best practices within the engineering team, encouraging knowledge sharing and technical workshops that significantly improved team skills and dynamics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data transformation, ensuring data integrity and consistency across applications and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ensuring robust delivery through continuous integration practices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efficiently, optimizing query performance and storage scalability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and stakeholders to gather insights, translating business requirements into technical specifications for product roadmaps that drove the engineering focus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growth and continuous learning through code reviews and educational sessions about modern web development practices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by implementing caching techniques and optimizing SQL queries for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teams, facilitating scrum meetings and working closely with product owners to refine specifications and ensure alignment with user needs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projects that required integrating various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services for enhanced user interface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standardized build processes while increasing the reliability and repeatability of software releases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speeds and overall application performance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 development using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maintaining responsive web design principles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best practices, working alongside cybersecurity teams to implement protection and monitoring strategies that safeguarded sensitive computational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workflows, enhancing the collaboration process and ensuring high-quality code through regular reviews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profiling techniques, leading to improved system responsiveness and reducing load times across several key applications involving user-facing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affecting application stability and performance within the full application stack, ensuring minimal downtime for all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deployment timelines through the introduction of agile practices, fostering a collaborative atmosphere that supported rapid iterations of application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within applications to gather analytics, translating insights into actionable technical specifications for continuous improvement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