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focused on developing innovative web and mobile applications. Skilled in designing effective software solutions utilizing JavaScript, .NET, and Azure technologies. Proven track record of enhancing operational efficiency for clients through cutting-edge technology. Committed to driving business growth by integrating leading-edge software development practices and leading agile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Python, Java, SQL,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React, Angular,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Cassandra,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Microservices, SOAP, Swagger, Postman, API Management,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reliability and ensure seamless integration with existing infrastructure for a diverse range of clients in the real estate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collaborative team of developers through an agile workflow to deliver high-quality web applications that meet stringent performance standards and client expectations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RESTful APIs that utilize cloud technology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rapid deployment and improved control over application management under highly variable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development by incorporating automated testing protocols and thorough code review processes, leading to significant quality improvements and decreased regression issues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identify technological trends and adopt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and facilitating responsive design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and maintenance of comprehensive technical documentation to facilitate ongoing project development and enable efficient troubleshooting, supported by demonstrated expertise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infrastructure in a scalable manner, thereby ensuring efficient resource management and compliance with industry standards across various environments under my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exchanging knowledge on effective coding practices and promoting a culture of continual learning and improvement, which bolstered team cohesion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(CI/CD) process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cycles to improve release frequency and minimize downtime during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coding standards and guidelines that promoted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best coding practices across teams, resulting in a consistently high-quality code base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cloud-based DevOps tools to monitor application performance and ensure optimal uptime, integrating logging and alert systems to proactively manage service issues before they escalate.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OAuth protocols in conjunction with authentication and authorization processes for secure access to sensitive user data in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to enrich application functionality, ensuring compatibility and performance benchmark compliance, while continuously monitoring for updates or vulnerabilities to maintain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translate business needs into pragmatic technical specifications, delivering high-value solutions that align tightly with the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conscientious focus on maintaining application scalability, utilizing design patterns and principles to anticipate future growth challenges and system architecture evolution for maximum flexibility.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an outstanding user experience that aligned with business goals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server-side applications that improved business processes by automating key operational tasks and enhancing system integration with existing software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ensure robust application performance, employing contemporary testing frameworks and methodologies that improved code reliability and reduced post-deployment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interfaces that facilitated direct user interaction with applications, adhering strictly to modern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efficient data storage and retrieval processes, thus ensuring the reliability and accessibility of critical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outline project objectives and milestones, employing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and track progress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when integrating services, leading to improved interoperability and a more seamless interaction between multiple application modules that enhanced overall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throughout the development lifecycle, using agile methodologies that allowed iterative enhancements and ensured alignment with user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sessions, contributing to well-defined project scopes and timelines, which ensured clarity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assistance during deployment phases; utilized monitoring tools to consolidate feedback and enact service optimizations as needed after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schema architectures that aligned with software requirements in collaboration with data scientists, ensuring efficient data processing and operational data flows in database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metrics post-launch using analytical tools to recommend future enhancements and feature updates based on real-world usage patterns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