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 focused on web and mobile applications. Proficient in Golang, React, and cloud-based architectures, committed to improving financial technologies and mentoring fellow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SQL, HTML, CSS,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Gorilla Mux, Node.js, Express, Bootstrap, Webpack,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ECS, EC2, S3, RDS, Lambda, CloudFormation,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Elasticsearch,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Docker, Kubernetes, JIRA, Slack,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Travis CI, CircleCI, Selenium, Mocha, Chai, SonarQube,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identify and solve client challenges through innovative technology solutions that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seamless integration with front-end applications and enhancing the overall functionality of the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daily stand-ups and bi-weekly sprint reviews, which resulted in improved team communication and timely delivery of complex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applications, configuring environments, and monitoring system performance, fostering a culture of continuous improvement through technology-driven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comprehensive testing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code reliability and reducing the number of live bugs in production environments. This contributed to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software best practices,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and knowledge-sharing environment that improved overall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“Tech Stack Tuesdays” and bi-weekly hackathons, promoting ongoing learning and exploration of emerging technologies among team members to retain competitive edge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pair-programming sessions with team members to ensure adherence to best practices while encouraging knowledge transfer and collaboration on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writing comprehensive unit and integration tests, which helped to maintain high-quality standards and streamlined release cycles of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consistent development and production environments, enhancing productivity and simplifying the deployment process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options, to empower clients with highly functional tools that greatly improve their financial management and strategic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stacks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ensuring continuity of service and optimization of cloud capabilities to support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proactively identify and resolve performance bottlenecks, improving application efficiency and overall user satisfaction in the products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feature requirements and translate them into technical specifications, ensuring alignment between technical capabilities and business goals through shared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new technologies like AI-assisted development tools, streamlining coding practices and increasing the overall productivity of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and services in collaboration with product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client engagement and enhance satisfaction through a user-centric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developers, providing guidance on effective programming practices and career development, which contributed significantly to their professional growth and the team’s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monolithic applications to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system scalability and maintainability in fast-paced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methodologies to streamline the deployment process,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accelerated release timelines and improved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front-end designs, ensuring cross-browser compatibility and improving the accessibility of applications, enhancing user experience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 to maintain and query data effectively, optimizing data retrieval processes and supporting dynamic user interactions within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discussions around software architecture and design patterns,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project outcomes and higher quality code with better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codebases, application architectures, and deployment processes, ensuring knowledge continuity and reducing onboarding time for new team members through clear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emphasizing best practices and performance optimizations which reduced technical debt and ensured adherence to organizational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trends in software development, participating in hackathons and tech meetups to share insights with the team, nurturing an innovative atmosphere powered by collective knowledge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robust logging and troubleshooting strategies that facilitated quick resolution of incidents and enhanced the reliability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stakeholders to gather detailed requirements and feedback, ensuring delivery of effective and repeatable software solutions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