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full-stack development, specializing in building scalable web and mobile applications. Proficient in JavaScript, Node.js, React, and cloud technologies, I thrive in collaborative environments and am eager to take a technical leadership role to drive innovation in decentralized finance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DocumentDB,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Lerna,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high-quality features for decentralized finance applications, focusing on user-centric design and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quality and maintainability, which resulted in a more robust codebase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engineers and product managers to define technical requirements and estimate project timelines, facilitating greater alignment between technical endeavors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Shaped the architecture of scalable applications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maximized performance and minimized deployment times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 to maintain uptime and mitigate service disruptions, employing a proactive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as part of incident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profiling techniques within JavaScript environments to optimize application load times significantly, improving user experiences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charge in enhancing mobile user interfaces and integrating with backend services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design principles, fostering a culture of continuous improvement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practices, continuously refining application features based on user feedback and analytics to better align product offerings with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security practices for web and mobile applications, ensuring compliance with industry standards while integrating payment gateways for cryptocurrency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educational resources for new users, enhancing knowledge sharing about decentralized finance and wallet management, which contributed to user onboarding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browser extensions to enhance user interactions with the wallet, integrating cross-platform functionalities that improved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applications, expanding functionalities and user capabilities in desktop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hosting wallet services, leading to increased customer satisfaction and revenue generation through partnership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initiatives, defining technology roadmaps that align with core business goals, thereby leading the company in its mission to become a leader in the crypto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enterprise applications, utilizing web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collaborating closely with product owners to ensure alignment with 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methodology, contributing to sprint planning and retrospectives to continuously improve engineering processes and team performance within software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TDD and BDD strategies to enhance code quality through rigorous testing protocols, significantly reducing bugs in production environments, and fostering a quality-first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migration of legacy applications to contemporary tech stacks,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improve performance, scalability, and maintainability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rich, interactive experiences that captivate users in the software solutions developed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RESTful APIs, connecting front-end applications to robust back-end services, thereby enriching the functionality and performance of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processes and user guides, ensuring knowledge transfer and standard operating procedures were maintained for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teams to strategize and implement new business features while applying analytics and user feedback to enhance product outcomes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data retrieval and manipulation performance which supported high-volume application usage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development efforts were governed by standardized protocols which improved workflow and project surveillance.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existing systems and architectures, fostering a supportive environment for onboarding and professional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testing protocols for mobile applications, identifying and addressing bottlenecks, which significantly improved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